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bookmarkStart w:id="0" w:name="_Toc168404270" w:displacedByCustomXml="next"/>
    <w:sdt>
      <w:sdtPr>
        <w:id w:val="1850059293"/>
        <w:docPartObj>
          <w:docPartGallery w:val="Table of Contents"/>
          <w:docPartUnique/>
        </w:docPartObj>
      </w:sdtPr>
      <w:sdtEndPr>
        <w:rPr>
          <w:rFonts w:asciiTheme="minorHAnsi" w:eastAsiaTheme="minorHAnsi" w:hAnsiTheme="minorHAnsi" w:cstheme="minorBidi"/>
          <w:b/>
          <w:bCs/>
          <w:noProof/>
          <w:color w:val="auto"/>
          <w:kern w:val="2"/>
          <w:sz w:val="22"/>
          <w:szCs w:val="22"/>
          <w:lang w:val="en-GB"/>
          <w14:ligatures w14:val="standardContextual"/>
        </w:rPr>
      </w:sdtEndPr>
      <w:sdtContent>
        <w:p w14:paraId="14C373B2" w14:textId="2557DF6C" w:rsidR="007B0A09" w:rsidRDefault="007B0A09">
          <w:pPr>
            <w:pStyle w:val="TOCHeading"/>
          </w:pPr>
          <w:r>
            <w:t>Contents</w:t>
          </w:r>
        </w:p>
        <w:p w14:paraId="0C74CC70" w14:textId="5038C52E" w:rsidR="007B0A09" w:rsidRDefault="007B0A09">
          <w:pPr>
            <w:pStyle w:val="TOC1"/>
            <w:tabs>
              <w:tab w:val="right" w:leader="dot" w:pos="9016"/>
            </w:tabs>
            <w:rPr>
              <w:rFonts w:eastAsiaTheme="minorEastAsia"/>
              <w:noProof/>
              <w:sz w:val="24"/>
              <w:szCs w:val="24"/>
              <w:lang w:eastAsia="en-GB"/>
            </w:rPr>
          </w:pPr>
          <w:r>
            <w:fldChar w:fldCharType="begin"/>
          </w:r>
          <w:r>
            <w:instrText xml:space="preserve"> TOC \o "1-3" \h \z \u </w:instrText>
          </w:r>
          <w:r>
            <w:fldChar w:fldCharType="separate"/>
          </w:r>
          <w:hyperlink w:anchor="_Toc168404377" w:history="1">
            <w:r w:rsidRPr="00097CA7">
              <w:rPr>
                <w:rStyle w:val="Hyperlink"/>
                <w:rFonts w:ascii="Calibri" w:hAnsi="Calibri" w:cs="Calibri"/>
                <w:noProof/>
              </w:rPr>
              <w:t>Student Panel</w:t>
            </w:r>
            <w:r>
              <w:rPr>
                <w:noProof/>
                <w:webHidden/>
              </w:rPr>
              <w:tab/>
            </w:r>
            <w:r>
              <w:rPr>
                <w:noProof/>
                <w:webHidden/>
              </w:rPr>
              <w:fldChar w:fldCharType="begin"/>
            </w:r>
            <w:r>
              <w:rPr>
                <w:noProof/>
                <w:webHidden/>
              </w:rPr>
              <w:instrText xml:space="preserve"> PAGEREF _Toc168404377 \h </w:instrText>
            </w:r>
            <w:r>
              <w:rPr>
                <w:noProof/>
                <w:webHidden/>
              </w:rPr>
            </w:r>
            <w:r>
              <w:rPr>
                <w:noProof/>
                <w:webHidden/>
              </w:rPr>
              <w:fldChar w:fldCharType="separate"/>
            </w:r>
            <w:r>
              <w:rPr>
                <w:noProof/>
                <w:webHidden/>
              </w:rPr>
              <w:t>2</w:t>
            </w:r>
            <w:r>
              <w:rPr>
                <w:noProof/>
                <w:webHidden/>
              </w:rPr>
              <w:fldChar w:fldCharType="end"/>
            </w:r>
          </w:hyperlink>
        </w:p>
        <w:p w14:paraId="77D39F81" w14:textId="056F0D97" w:rsidR="007B0A09" w:rsidRDefault="007B0A09">
          <w:pPr>
            <w:pStyle w:val="TOC1"/>
            <w:tabs>
              <w:tab w:val="right" w:leader="dot" w:pos="9016"/>
            </w:tabs>
            <w:rPr>
              <w:rFonts w:eastAsiaTheme="minorEastAsia"/>
              <w:noProof/>
              <w:sz w:val="24"/>
              <w:szCs w:val="24"/>
              <w:lang w:eastAsia="en-GB"/>
            </w:rPr>
          </w:pPr>
          <w:hyperlink w:anchor="_Toc168404378" w:history="1">
            <w:r w:rsidRPr="00097CA7">
              <w:rPr>
                <w:rStyle w:val="Hyperlink"/>
                <w:rFonts w:ascii="Calibri" w:hAnsi="Calibri" w:cs="Calibri"/>
                <w:noProof/>
              </w:rPr>
              <w:t>Workshop A</w:t>
            </w:r>
            <w:r>
              <w:rPr>
                <w:noProof/>
                <w:webHidden/>
              </w:rPr>
              <w:tab/>
            </w:r>
            <w:r>
              <w:rPr>
                <w:noProof/>
                <w:webHidden/>
              </w:rPr>
              <w:fldChar w:fldCharType="begin"/>
            </w:r>
            <w:r>
              <w:rPr>
                <w:noProof/>
                <w:webHidden/>
              </w:rPr>
              <w:instrText xml:space="preserve"> PAGEREF _Toc168404378 \h </w:instrText>
            </w:r>
            <w:r>
              <w:rPr>
                <w:noProof/>
                <w:webHidden/>
              </w:rPr>
            </w:r>
            <w:r>
              <w:rPr>
                <w:noProof/>
                <w:webHidden/>
              </w:rPr>
              <w:fldChar w:fldCharType="separate"/>
            </w:r>
            <w:r>
              <w:rPr>
                <w:noProof/>
                <w:webHidden/>
              </w:rPr>
              <w:t>4</w:t>
            </w:r>
            <w:r>
              <w:rPr>
                <w:noProof/>
                <w:webHidden/>
              </w:rPr>
              <w:fldChar w:fldCharType="end"/>
            </w:r>
          </w:hyperlink>
        </w:p>
        <w:p w14:paraId="0C9B0842" w14:textId="41259A91" w:rsidR="007B0A09" w:rsidRDefault="007B0A09">
          <w:pPr>
            <w:pStyle w:val="TOC1"/>
            <w:tabs>
              <w:tab w:val="right" w:leader="dot" w:pos="9016"/>
            </w:tabs>
            <w:rPr>
              <w:rFonts w:eastAsiaTheme="minorEastAsia"/>
              <w:noProof/>
              <w:sz w:val="24"/>
              <w:szCs w:val="24"/>
              <w:lang w:eastAsia="en-GB"/>
            </w:rPr>
          </w:pPr>
          <w:hyperlink w:anchor="_Toc168404379" w:history="1">
            <w:r w:rsidRPr="00097CA7">
              <w:rPr>
                <w:rStyle w:val="Hyperlink"/>
                <w:rFonts w:ascii="Calibri" w:hAnsi="Calibri" w:cs="Calibri"/>
                <w:noProof/>
              </w:rPr>
              <w:t>Workshop B</w:t>
            </w:r>
            <w:r>
              <w:rPr>
                <w:noProof/>
                <w:webHidden/>
              </w:rPr>
              <w:tab/>
            </w:r>
            <w:r>
              <w:rPr>
                <w:noProof/>
                <w:webHidden/>
              </w:rPr>
              <w:fldChar w:fldCharType="begin"/>
            </w:r>
            <w:r>
              <w:rPr>
                <w:noProof/>
                <w:webHidden/>
              </w:rPr>
              <w:instrText xml:space="preserve"> PAGEREF _Toc168404379 \h </w:instrText>
            </w:r>
            <w:r>
              <w:rPr>
                <w:noProof/>
                <w:webHidden/>
              </w:rPr>
            </w:r>
            <w:r>
              <w:rPr>
                <w:noProof/>
                <w:webHidden/>
              </w:rPr>
              <w:fldChar w:fldCharType="separate"/>
            </w:r>
            <w:r>
              <w:rPr>
                <w:noProof/>
                <w:webHidden/>
              </w:rPr>
              <w:t>6</w:t>
            </w:r>
            <w:r>
              <w:rPr>
                <w:noProof/>
                <w:webHidden/>
              </w:rPr>
              <w:fldChar w:fldCharType="end"/>
            </w:r>
          </w:hyperlink>
        </w:p>
        <w:p w14:paraId="32989123" w14:textId="3664AA39" w:rsidR="007B0A09" w:rsidRDefault="007B0A09">
          <w:pPr>
            <w:pStyle w:val="TOC1"/>
            <w:tabs>
              <w:tab w:val="right" w:leader="dot" w:pos="9016"/>
            </w:tabs>
            <w:rPr>
              <w:rFonts w:eastAsiaTheme="minorEastAsia"/>
              <w:noProof/>
              <w:sz w:val="24"/>
              <w:szCs w:val="24"/>
              <w:lang w:eastAsia="en-GB"/>
            </w:rPr>
          </w:pPr>
          <w:hyperlink w:anchor="_Toc168404380" w:history="1">
            <w:r w:rsidRPr="00097CA7">
              <w:rPr>
                <w:rStyle w:val="Hyperlink"/>
                <w:rFonts w:ascii="Calibri" w:hAnsi="Calibri" w:cs="Calibri"/>
                <w:noProof/>
              </w:rPr>
              <w:t>Workshop C</w:t>
            </w:r>
            <w:r>
              <w:rPr>
                <w:noProof/>
                <w:webHidden/>
              </w:rPr>
              <w:tab/>
            </w:r>
            <w:r>
              <w:rPr>
                <w:noProof/>
                <w:webHidden/>
              </w:rPr>
              <w:fldChar w:fldCharType="begin"/>
            </w:r>
            <w:r>
              <w:rPr>
                <w:noProof/>
                <w:webHidden/>
              </w:rPr>
              <w:instrText xml:space="preserve"> PAGEREF _Toc168404380 \h </w:instrText>
            </w:r>
            <w:r>
              <w:rPr>
                <w:noProof/>
                <w:webHidden/>
              </w:rPr>
            </w:r>
            <w:r>
              <w:rPr>
                <w:noProof/>
                <w:webHidden/>
              </w:rPr>
              <w:fldChar w:fldCharType="separate"/>
            </w:r>
            <w:r>
              <w:rPr>
                <w:noProof/>
                <w:webHidden/>
              </w:rPr>
              <w:t>9</w:t>
            </w:r>
            <w:r>
              <w:rPr>
                <w:noProof/>
                <w:webHidden/>
              </w:rPr>
              <w:fldChar w:fldCharType="end"/>
            </w:r>
          </w:hyperlink>
        </w:p>
        <w:p w14:paraId="2204B84B" w14:textId="3F1CA257" w:rsidR="007B0A09" w:rsidRDefault="007B0A09">
          <w:pPr>
            <w:pStyle w:val="TOC1"/>
            <w:tabs>
              <w:tab w:val="right" w:leader="dot" w:pos="9016"/>
            </w:tabs>
            <w:rPr>
              <w:rFonts w:eastAsiaTheme="minorEastAsia"/>
              <w:noProof/>
              <w:sz w:val="24"/>
              <w:szCs w:val="24"/>
              <w:lang w:eastAsia="en-GB"/>
            </w:rPr>
          </w:pPr>
          <w:hyperlink w:anchor="_Toc168404381" w:history="1">
            <w:r w:rsidRPr="00097CA7">
              <w:rPr>
                <w:rStyle w:val="Hyperlink"/>
                <w:rFonts w:ascii="Calibri" w:hAnsi="Calibri" w:cs="Calibri"/>
                <w:noProof/>
              </w:rPr>
              <w:t>WP Insight One</w:t>
            </w:r>
            <w:r>
              <w:rPr>
                <w:noProof/>
                <w:webHidden/>
              </w:rPr>
              <w:tab/>
            </w:r>
            <w:r>
              <w:rPr>
                <w:noProof/>
                <w:webHidden/>
              </w:rPr>
              <w:fldChar w:fldCharType="begin"/>
            </w:r>
            <w:r>
              <w:rPr>
                <w:noProof/>
                <w:webHidden/>
              </w:rPr>
              <w:instrText xml:space="preserve"> PAGEREF _Toc168404381 \h </w:instrText>
            </w:r>
            <w:r>
              <w:rPr>
                <w:noProof/>
                <w:webHidden/>
              </w:rPr>
            </w:r>
            <w:r>
              <w:rPr>
                <w:noProof/>
                <w:webHidden/>
              </w:rPr>
              <w:fldChar w:fldCharType="separate"/>
            </w:r>
            <w:r>
              <w:rPr>
                <w:noProof/>
                <w:webHidden/>
              </w:rPr>
              <w:t>11</w:t>
            </w:r>
            <w:r>
              <w:rPr>
                <w:noProof/>
                <w:webHidden/>
              </w:rPr>
              <w:fldChar w:fldCharType="end"/>
            </w:r>
          </w:hyperlink>
        </w:p>
        <w:p w14:paraId="2A1EE126" w14:textId="718D6C11" w:rsidR="007B0A09" w:rsidRDefault="007B0A09">
          <w:pPr>
            <w:pStyle w:val="TOC1"/>
            <w:tabs>
              <w:tab w:val="right" w:leader="dot" w:pos="9016"/>
            </w:tabs>
            <w:rPr>
              <w:rFonts w:eastAsiaTheme="minorEastAsia"/>
              <w:noProof/>
              <w:sz w:val="24"/>
              <w:szCs w:val="24"/>
              <w:lang w:eastAsia="en-GB"/>
            </w:rPr>
          </w:pPr>
          <w:hyperlink w:anchor="_Toc168404382" w:history="1">
            <w:r w:rsidRPr="00097CA7">
              <w:rPr>
                <w:rStyle w:val="Hyperlink"/>
                <w:noProof/>
              </w:rPr>
              <w:t>WP Insight Two</w:t>
            </w:r>
            <w:r>
              <w:rPr>
                <w:noProof/>
                <w:webHidden/>
              </w:rPr>
              <w:tab/>
            </w:r>
            <w:r>
              <w:rPr>
                <w:noProof/>
                <w:webHidden/>
              </w:rPr>
              <w:fldChar w:fldCharType="begin"/>
            </w:r>
            <w:r>
              <w:rPr>
                <w:noProof/>
                <w:webHidden/>
              </w:rPr>
              <w:instrText xml:space="preserve"> PAGEREF _Toc168404382 \h </w:instrText>
            </w:r>
            <w:r>
              <w:rPr>
                <w:noProof/>
                <w:webHidden/>
              </w:rPr>
            </w:r>
            <w:r>
              <w:rPr>
                <w:noProof/>
                <w:webHidden/>
              </w:rPr>
              <w:fldChar w:fldCharType="separate"/>
            </w:r>
            <w:r>
              <w:rPr>
                <w:noProof/>
                <w:webHidden/>
              </w:rPr>
              <w:t>12</w:t>
            </w:r>
            <w:r>
              <w:rPr>
                <w:noProof/>
                <w:webHidden/>
              </w:rPr>
              <w:fldChar w:fldCharType="end"/>
            </w:r>
          </w:hyperlink>
        </w:p>
        <w:p w14:paraId="7DB048B7" w14:textId="7D0E326B" w:rsidR="007B0A09" w:rsidRDefault="007B0A09">
          <w:pPr>
            <w:pStyle w:val="TOC1"/>
            <w:tabs>
              <w:tab w:val="right" w:leader="dot" w:pos="9016"/>
            </w:tabs>
            <w:rPr>
              <w:rFonts w:eastAsiaTheme="minorEastAsia"/>
              <w:noProof/>
              <w:sz w:val="24"/>
              <w:szCs w:val="24"/>
              <w:lang w:eastAsia="en-GB"/>
            </w:rPr>
          </w:pPr>
          <w:hyperlink w:anchor="_Toc168404383" w:history="1">
            <w:r w:rsidRPr="00097CA7">
              <w:rPr>
                <w:rStyle w:val="Hyperlink"/>
                <w:rFonts w:ascii="Calibri" w:hAnsi="Calibri" w:cs="Calibri"/>
                <w:noProof/>
              </w:rPr>
              <w:t>Workshop D</w:t>
            </w:r>
            <w:r>
              <w:rPr>
                <w:noProof/>
                <w:webHidden/>
              </w:rPr>
              <w:tab/>
            </w:r>
            <w:r>
              <w:rPr>
                <w:noProof/>
                <w:webHidden/>
              </w:rPr>
              <w:fldChar w:fldCharType="begin"/>
            </w:r>
            <w:r>
              <w:rPr>
                <w:noProof/>
                <w:webHidden/>
              </w:rPr>
              <w:instrText xml:space="preserve"> PAGEREF _Toc168404383 \h </w:instrText>
            </w:r>
            <w:r>
              <w:rPr>
                <w:noProof/>
                <w:webHidden/>
              </w:rPr>
            </w:r>
            <w:r>
              <w:rPr>
                <w:noProof/>
                <w:webHidden/>
              </w:rPr>
              <w:fldChar w:fldCharType="separate"/>
            </w:r>
            <w:r>
              <w:rPr>
                <w:noProof/>
                <w:webHidden/>
              </w:rPr>
              <w:t>13</w:t>
            </w:r>
            <w:r>
              <w:rPr>
                <w:noProof/>
                <w:webHidden/>
              </w:rPr>
              <w:fldChar w:fldCharType="end"/>
            </w:r>
          </w:hyperlink>
        </w:p>
        <w:p w14:paraId="6EE2937B" w14:textId="1D65BE91" w:rsidR="007B0A09" w:rsidRDefault="007B0A09">
          <w:pPr>
            <w:pStyle w:val="TOC1"/>
            <w:tabs>
              <w:tab w:val="right" w:leader="dot" w:pos="9016"/>
            </w:tabs>
            <w:rPr>
              <w:rFonts w:eastAsiaTheme="minorEastAsia"/>
              <w:noProof/>
              <w:sz w:val="24"/>
              <w:szCs w:val="24"/>
              <w:lang w:eastAsia="en-GB"/>
            </w:rPr>
          </w:pPr>
          <w:hyperlink w:anchor="_Toc168404384" w:history="1">
            <w:r w:rsidRPr="00097CA7">
              <w:rPr>
                <w:rStyle w:val="Hyperlink"/>
                <w:rFonts w:ascii="Calibri" w:hAnsi="Calibri" w:cs="Calibri"/>
                <w:noProof/>
              </w:rPr>
              <w:t>Workshop E</w:t>
            </w:r>
            <w:r>
              <w:rPr>
                <w:noProof/>
                <w:webHidden/>
              </w:rPr>
              <w:tab/>
            </w:r>
            <w:r>
              <w:rPr>
                <w:noProof/>
                <w:webHidden/>
              </w:rPr>
              <w:fldChar w:fldCharType="begin"/>
            </w:r>
            <w:r>
              <w:rPr>
                <w:noProof/>
                <w:webHidden/>
              </w:rPr>
              <w:instrText xml:space="preserve"> PAGEREF _Toc168404384 \h </w:instrText>
            </w:r>
            <w:r>
              <w:rPr>
                <w:noProof/>
                <w:webHidden/>
              </w:rPr>
            </w:r>
            <w:r>
              <w:rPr>
                <w:noProof/>
                <w:webHidden/>
              </w:rPr>
              <w:fldChar w:fldCharType="separate"/>
            </w:r>
            <w:r>
              <w:rPr>
                <w:noProof/>
                <w:webHidden/>
              </w:rPr>
              <w:t>15</w:t>
            </w:r>
            <w:r>
              <w:rPr>
                <w:noProof/>
                <w:webHidden/>
              </w:rPr>
              <w:fldChar w:fldCharType="end"/>
            </w:r>
          </w:hyperlink>
        </w:p>
        <w:p w14:paraId="0540D165" w14:textId="28523201" w:rsidR="007B0A09" w:rsidRDefault="007B0A09">
          <w:pPr>
            <w:pStyle w:val="TOC1"/>
            <w:tabs>
              <w:tab w:val="right" w:leader="dot" w:pos="9016"/>
            </w:tabs>
            <w:rPr>
              <w:rFonts w:eastAsiaTheme="minorEastAsia"/>
              <w:noProof/>
              <w:sz w:val="24"/>
              <w:szCs w:val="24"/>
              <w:lang w:eastAsia="en-GB"/>
            </w:rPr>
          </w:pPr>
          <w:hyperlink w:anchor="_Toc168404385" w:history="1">
            <w:r w:rsidRPr="00097CA7">
              <w:rPr>
                <w:rStyle w:val="Hyperlink"/>
                <w:rFonts w:ascii="Calibri" w:hAnsi="Calibri" w:cs="Calibri"/>
                <w:noProof/>
              </w:rPr>
              <w:t>WP Insight Three</w:t>
            </w:r>
            <w:r>
              <w:rPr>
                <w:noProof/>
                <w:webHidden/>
              </w:rPr>
              <w:tab/>
            </w:r>
            <w:r>
              <w:rPr>
                <w:noProof/>
                <w:webHidden/>
              </w:rPr>
              <w:fldChar w:fldCharType="begin"/>
            </w:r>
            <w:r>
              <w:rPr>
                <w:noProof/>
                <w:webHidden/>
              </w:rPr>
              <w:instrText xml:space="preserve"> PAGEREF _Toc168404385 \h </w:instrText>
            </w:r>
            <w:r>
              <w:rPr>
                <w:noProof/>
                <w:webHidden/>
              </w:rPr>
            </w:r>
            <w:r>
              <w:rPr>
                <w:noProof/>
                <w:webHidden/>
              </w:rPr>
              <w:fldChar w:fldCharType="separate"/>
            </w:r>
            <w:r>
              <w:rPr>
                <w:noProof/>
                <w:webHidden/>
              </w:rPr>
              <w:t>17</w:t>
            </w:r>
            <w:r>
              <w:rPr>
                <w:noProof/>
                <w:webHidden/>
              </w:rPr>
              <w:fldChar w:fldCharType="end"/>
            </w:r>
          </w:hyperlink>
        </w:p>
        <w:p w14:paraId="22ADBEF9" w14:textId="236CAC3B" w:rsidR="007B0A09" w:rsidRDefault="007B0A09">
          <w:pPr>
            <w:pStyle w:val="TOC1"/>
            <w:tabs>
              <w:tab w:val="right" w:leader="dot" w:pos="9016"/>
            </w:tabs>
            <w:rPr>
              <w:rFonts w:eastAsiaTheme="minorEastAsia"/>
              <w:noProof/>
              <w:sz w:val="24"/>
              <w:szCs w:val="24"/>
              <w:lang w:eastAsia="en-GB"/>
            </w:rPr>
          </w:pPr>
          <w:hyperlink w:anchor="_Toc168404386" w:history="1">
            <w:r w:rsidRPr="00097CA7">
              <w:rPr>
                <w:rStyle w:val="Hyperlink"/>
                <w:noProof/>
              </w:rPr>
              <w:t>WP Insight Four</w:t>
            </w:r>
            <w:r>
              <w:rPr>
                <w:noProof/>
                <w:webHidden/>
              </w:rPr>
              <w:tab/>
            </w:r>
            <w:r>
              <w:rPr>
                <w:noProof/>
                <w:webHidden/>
              </w:rPr>
              <w:fldChar w:fldCharType="begin"/>
            </w:r>
            <w:r>
              <w:rPr>
                <w:noProof/>
                <w:webHidden/>
              </w:rPr>
              <w:instrText xml:space="preserve"> PAGEREF _Toc168404386 \h </w:instrText>
            </w:r>
            <w:r>
              <w:rPr>
                <w:noProof/>
                <w:webHidden/>
              </w:rPr>
            </w:r>
            <w:r>
              <w:rPr>
                <w:noProof/>
                <w:webHidden/>
              </w:rPr>
              <w:fldChar w:fldCharType="separate"/>
            </w:r>
            <w:r>
              <w:rPr>
                <w:noProof/>
                <w:webHidden/>
              </w:rPr>
              <w:t>18</w:t>
            </w:r>
            <w:r>
              <w:rPr>
                <w:noProof/>
                <w:webHidden/>
              </w:rPr>
              <w:fldChar w:fldCharType="end"/>
            </w:r>
          </w:hyperlink>
        </w:p>
        <w:p w14:paraId="7E842188" w14:textId="53FE5804" w:rsidR="007B0A09" w:rsidRDefault="007B0A09">
          <w:pPr>
            <w:pStyle w:val="TOC1"/>
            <w:tabs>
              <w:tab w:val="right" w:leader="dot" w:pos="9016"/>
            </w:tabs>
            <w:rPr>
              <w:rFonts w:eastAsiaTheme="minorEastAsia"/>
              <w:noProof/>
              <w:sz w:val="24"/>
              <w:szCs w:val="24"/>
              <w:lang w:eastAsia="en-GB"/>
            </w:rPr>
          </w:pPr>
          <w:hyperlink w:anchor="_Toc168404387" w:history="1">
            <w:r w:rsidRPr="00097CA7">
              <w:rPr>
                <w:rStyle w:val="Hyperlink"/>
                <w:rFonts w:ascii="Calibri" w:hAnsi="Calibri" w:cs="Calibri"/>
                <w:noProof/>
              </w:rPr>
              <w:t>WP Insight Five</w:t>
            </w:r>
            <w:r>
              <w:rPr>
                <w:noProof/>
                <w:webHidden/>
              </w:rPr>
              <w:tab/>
            </w:r>
            <w:r>
              <w:rPr>
                <w:noProof/>
                <w:webHidden/>
              </w:rPr>
              <w:fldChar w:fldCharType="begin"/>
            </w:r>
            <w:r>
              <w:rPr>
                <w:noProof/>
                <w:webHidden/>
              </w:rPr>
              <w:instrText xml:space="preserve"> PAGEREF _Toc168404387 \h </w:instrText>
            </w:r>
            <w:r>
              <w:rPr>
                <w:noProof/>
                <w:webHidden/>
              </w:rPr>
            </w:r>
            <w:r>
              <w:rPr>
                <w:noProof/>
                <w:webHidden/>
              </w:rPr>
              <w:fldChar w:fldCharType="separate"/>
            </w:r>
            <w:r>
              <w:rPr>
                <w:noProof/>
                <w:webHidden/>
              </w:rPr>
              <w:t>19</w:t>
            </w:r>
            <w:r>
              <w:rPr>
                <w:noProof/>
                <w:webHidden/>
              </w:rPr>
              <w:fldChar w:fldCharType="end"/>
            </w:r>
          </w:hyperlink>
        </w:p>
        <w:p w14:paraId="2E075EC3" w14:textId="42688C49" w:rsidR="007B0A09" w:rsidRDefault="007B0A09">
          <w:pPr>
            <w:pStyle w:val="TOC1"/>
            <w:tabs>
              <w:tab w:val="right" w:leader="dot" w:pos="9016"/>
            </w:tabs>
            <w:rPr>
              <w:rFonts w:eastAsiaTheme="minorEastAsia"/>
              <w:noProof/>
              <w:sz w:val="24"/>
              <w:szCs w:val="24"/>
              <w:lang w:eastAsia="en-GB"/>
            </w:rPr>
          </w:pPr>
          <w:hyperlink w:anchor="_Toc168404388" w:history="1">
            <w:r w:rsidRPr="00097CA7">
              <w:rPr>
                <w:rStyle w:val="Hyperlink"/>
                <w:rFonts w:ascii="Calibri" w:hAnsi="Calibri" w:cs="Calibri"/>
                <w:noProof/>
              </w:rPr>
              <w:t>WP Insight Six</w:t>
            </w:r>
            <w:r>
              <w:rPr>
                <w:noProof/>
                <w:webHidden/>
              </w:rPr>
              <w:tab/>
            </w:r>
            <w:r>
              <w:rPr>
                <w:noProof/>
                <w:webHidden/>
              </w:rPr>
              <w:fldChar w:fldCharType="begin"/>
            </w:r>
            <w:r>
              <w:rPr>
                <w:noProof/>
                <w:webHidden/>
              </w:rPr>
              <w:instrText xml:space="preserve"> PAGEREF _Toc168404388 \h </w:instrText>
            </w:r>
            <w:r>
              <w:rPr>
                <w:noProof/>
                <w:webHidden/>
              </w:rPr>
            </w:r>
            <w:r>
              <w:rPr>
                <w:noProof/>
                <w:webHidden/>
              </w:rPr>
              <w:fldChar w:fldCharType="separate"/>
            </w:r>
            <w:r>
              <w:rPr>
                <w:noProof/>
                <w:webHidden/>
              </w:rPr>
              <w:t>20</w:t>
            </w:r>
            <w:r>
              <w:rPr>
                <w:noProof/>
                <w:webHidden/>
              </w:rPr>
              <w:fldChar w:fldCharType="end"/>
            </w:r>
          </w:hyperlink>
        </w:p>
        <w:p w14:paraId="6BCB1828" w14:textId="61727301" w:rsidR="007B0A09" w:rsidRDefault="007B0A09">
          <w:pPr>
            <w:pStyle w:val="TOC1"/>
            <w:tabs>
              <w:tab w:val="right" w:leader="dot" w:pos="9016"/>
            </w:tabs>
            <w:rPr>
              <w:rFonts w:eastAsiaTheme="minorEastAsia"/>
              <w:noProof/>
              <w:sz w:val="24"/>
              <w:szCs w:val="24"/>
              <w:lang w:eastAsia="en-GB"/>
            </w:rPr>
          </w:pPr>
          <w:hyperlink w:anchor="_Toc168404389" w:history="1">
            <w:r w:rsidRPr="00097CA7">
              <w:rPr>
                <w:rStyle w:val="Hyperlink"/>
                <w:rFonts w:ascii="Calibri" w:hAnsi="Calibri" w:cs="Calibri"/>
                <w:noProof/>
              </w:rPr>
              <w:t>Workshop F</w:t>
            </w:r>
            <w:r>
              <w:rPr>
                <w:noProof/>
                <w:webHidden/>
              </w:rPr>
              <w:tab/>
            </w:r>
            <w:r>
              <w:rPr>
                <w:noProof/>
                <w:webHidden/>
              </w:rPr>
              <w:fldChar w:fldCharType="begin"/>
            </w:r>
            <w:r>
              <w:rPr>
                <w:noProof/>
                <w:webHidden/>
              </w:rPr>
              <w:instrText xml:space="preserve"> PAGEREF _Toc168404389 \h </w:instrText>
            </w:r>
            <w:r>
              <w:rPr>
                <w:noProof/>
                <w:webHidden/>
              </w:rPr>
            </w:r>
            <w:r>
              <w:rPr>
                <w:noProof/>
                <w:webHidden/>
              </w:rPr>
              <w:fldChar w:fldCharType="separate"/>
            </w:r>
            <w:r>
              <w:rPr>
                <w:noProof/>
                <w:webHidden/>
              </w:rPr>
              <w:t>21</w:t>
            </w:r>
            <w:r>
              <w:rPr>
                <w:noProof/>
                <w:webHidden/>
              </w:rPr>
              <w:fldChar w:fldCharType="end"/>
            </w:r>
          </w:hyperlink>
        </w:p>
        <w:p w14:paraId="696AB502" w14:textId="77033F1B" w:rsidR="007B0A09" w:rsidRDefault="007B0A09">
          <w:pPr>
            <w:pStyle w:val="TOC1"/>
            <w:tabs>
              <w:tab w:val="right" w:leader="dot" w:pos="9016"/>
            </w:tabs>
            <w:rPr>
              <w:rFonts w:eastAsiaTheme="minorEastAsia"/>
              <w:noProof/>
              <w:sz w:val="24"/>
              <w:szCs w:val="24"/>
              <w:lang w:eastAsia="en-GB"/>
            </w:rPr>
          </w:pPr>
          <w:hyperlink w:anchor="_Toc168404390" w:history="1">
            <w:r w:rsidRPr="00097CA7">
              <w:rPr>
                <w:rStyle w:val="Hyperlink"/>
                <w:rFonts w:ascii="Calibri" w:hAnsi="Calibri" w:cs="Calibri"/>
                <w:noProof/>
              </w:rPr>
              <w:t>Workshop G</w:t>
            </w:r>
            <w:r>
              <w:rPr>
                <w:noProof/>
                <w:webHidden/>
              </w:rPr>
              <w:tab/>
            </w:r>
            <w:r>
              <w:rPr>
                <w:noProof/>
                <w:webHidden/>
              </w:rPr>
              <w:fldChar w:fldCharType="begin"/>
            </w:r>
            <w:r>
              <w:rPr>
                <w:noProof/>
                <w:webHidden/>
              </w:rPr>
              <w:instrText xml:space="preserve"> PAGEREF _Toc168404390 \h </w:instrText>
            </w:r>
            <w:r>
              <w:rPr>
                <w:noProof/>
                <w:webHidden/>
              </w:rPr>
            </w:r>
            <w:r>
              <w:rPr>
                <w:noProof/>
                <w:webHidden/>
              </w:rPr>
              <w:fldChar w:fldCharType="separate"/>
            </w:r>
            <w:r>
              <w:rPr>
                <w:noProof/>
                <w:webHidden/>
              </w:rPr>
              <w:t>23</w:t>
            </w:r>
            <w:r>
              <w:rPr>
                <w:noProof/>
                <w:webHidden/>
              </w:rPr>
              <w:fldChar w:fldCharType="end"/>
            </w:r>
          </w:hyperlink>
        </w:p>
        <w:p w14:paraId="3DAEFEF2" w14:textId="53BC8FF2" w:rsidR="007B0A09" w:rsidRDefault="007B0A09">
          <w:pPr>
            <w:pStyle w:val="TOC1"/>
            <w:tabs>
              <w:tab w:val="right" w:leader="dot" w:pos="9016"/>
            </w:tabs>
            <w:rPr>
              <w:rFonts w:eastAsiaTheme="minorEastAsia"/>
              <w:noProof/>
              <w:sz w:val="24"/>
              <w:szCs w:val="24"/>
              <w:lang w:eastAsia="en-GB"/>
            </w:rPr>
          </w:pPr>
          <w:hyperlink w:anchor="_Toc168404391" w:history="1">
            <w:r w:rsidRPr="00097CA7">
              <w:rPr>
                <w:rStyle w:val="Hyperlink"/>
                <w:rFonts w:ascii="Calibri" w:hAnsi="Calibri" w:cs="Calibri"/>
                <w:noProof/>
              </w:rPr>
              <w:t>WP Insight Seven</w:t>
            </w:r>
            <w:r>
              <w:rPr>
                <w:noProof/>
                <w:webHidden/>
              </w:rPr>
              <w:tab/>
            </w:r>
            <w:r>
              <w:rPr>
                <w:noProof/>
                <w:webHidden/>
              </w:rPr>
              <w:fldChar w:fldCharType="begin"/>
            </w:r>
            <w:r>
              <w:rPr>
                <w:noProof/>
                <w:webHidden/>
              </w:rPr>
              <w:instrText xml:space="preserve"> PAGEREF _Toc168404391 \h </w:instrText>
            </w:r>
            <w:r>
              <w:rPr>
                <w:noProof/>
                <w:webHidden/>
              </w:rPr>
            </w:r>
            <w:r>
              <w:rPr>
                <w:noProof/>
                <w:webHidden/>
              </w:rPr>
              <w:fldChar w:fldCharType="separate"/>
            </w:r>
            <w:r>
              <w:rPr>
                <w:noProof/>
                <w:webHidden/>
              </w:rPr>
              <w:t>24</w:t>
            </w:r>
            <w:r>
              <w:rPr>
                <w:noProof/>
                <w:webHidden/>
              </w:rPr>
              <w:fldChar w:fldCharType="end"/>
            </w:r>
          </w:hyperlink>
        </w:p>
        <w:p w14:paraId="7D774EFF" w14:textId="76E7DB4F" w:rsidR="007B0A09" w:rsidRDefault="007B0A09">
          <w:pPr>
            <w:pStyle w:val="TOC1"/>
            <w:tabs>
              <w:tab w:val="right" w:leader="dot" w:pos="9016"/>
            </w:tabs>
            <w:rPr>
              <w:rFonts w:eastAsiaTheme="minorEastAsia"/>
              <w:noProof/>
              <w:sz w:val="24"/>
              <w:szCs w:val="24"/>
              <w:lang w:eastAsia="en-GB"/>
            </w:rPr>
          </w:pPr>
          <w:hyperlink w:anchor="_Toc168404392" w:history="1">
            <w:r w:rsidRPr="00097CA7">
              <w:rPr>
                <w:rStyle w:val="Hyperlink"/>
                <w:rFonts w:ascii="Calibri" w:hAnsi="Calibri" w:cs="Calibri"/>
                <w:noProof/>
              </w:rPr>
              <w:t>WP Insight Eight</w:t>
            </w:r>
            <w:r>
              <w:rPr>
                <w:noProof/>
                <w:webHidden/>
              </w:rPr>
              <w:tab/>
            </w:r>
            <w:r>
              <w:rPr>
                <w:noProof/>
                <w:webHidden/>
              </w:rPr>
              <w:fldChar w:fldCharType="begin"/>
            </w:r>
            <w:r>
              <w:rPr>
                <w:noProof/>
                <w:webHidden/>
              </w:rPr>
              <w:instrText xml:space="preserve"> PAGEREF _Toc168404392 \h </w:instrText>
            </w:r>
            <w:r>
              <w:rPr>
                <w:noProof/>
                <w:webHidden/>
              </w:rPr>
            </w:r>
            <w:r>
              <w:rPr>
                <w:noProof/>
                <w:webHidden/>
              </w:rPr>
              <w:fldChar w:fldCharType="separate"/>
            </w:r>
            <w:r>
              <w:rPr>
                <w:noProof/>
                <w:webHidden/>
              </w:rPr>
              <w:t>25</w:t>
            </w:r>
            <w:r>
              <w:rPr>
                <w:noProof/>
                <w:webHidden/>
              </w:rPr>
              <w:fldChar w:fldCharType="end"/>
            </w:r>
          </w:hyperlink>
        </w:p>
        <w:p w14:paraId="651E789B" w14:textId="2B2D607F" w:rsidR="007B0A09" w:rsidRDefault="007B0A09">
          <w:pPr>
            <w:pStyle w:val="TOC1"/>
            <w:tabs>
              <w:tab w:val="right" w:leader="dot" w:pos="9016"/>
            </w:tabs>
            <w:rPr>
              <w:rFonts w:eastAsiaTheme="minorEastAsia"/>
              <w:noProof/>
              <w:sz w:val="24"/>
              <w:szCs w:val="24"/>
              <w:lang w:eastAsia="en-GB"/>
            </w:rPr>
          </w:pPr>
          <w:hyperlink w:anchor="_Toc168404393" w:history="1">
            <w:r w:rsidRPr="00097CA7">
              <w:rPr>
                <w:rStyle w:val="Hyperlink"/>
                <w:rFonts w:ascii="Calibri" w:hAnsi="Calibri" w:cs="Calibri"/>
                <w:noProof/>
              </w:rPr>
              <w:t>WP Insight Nine</w:t>
            </w:r>
            <w:r>
              <w:rPr>
                <w:noProof/>
                <w:webHidden/>
              </w:rPr>
              <w:tab/>
            </w:r>
            <w:r>
              <w:rPr>
                <w:noProof/>
                <w:webHidden/>
              </w:rPr>
              <w:fldChar w:fldCharType="begin"/>
            </w:r>
            <w:r>
              <w:rPr>
                <w:noProof/>
                <w:webHidden/>
              </w:rPr>
              <w:instrText xml:space="preserve"> PAGEREF _Toc168404393 \h </w:instrText>
            </w:r>
            <w:r>
              <w:rPr>
                <w:noProof/>
                <w:webHidden/>
              </w:rPr>
            </w:r>
            <w:r>
              <w:rPr>
                <w:noProof/>
                <w:webHidden/>
              </w:rPr>
              <w:fldChar w:fldCharType="separate"/>
            </w:r>
            <w:r>
              <w:rPr>
                <w:noProof/>
                <w:webHidden/>
              </w:rPr>
              <w:t>27</w:t>
            </w:r>
            <w:r>
              <w:rPr>
                <w:noProof/>
                <w:webHidden/>
              </w:rPr>
              <w:fldChar w:fldCharType="end"/>
            </w:r>
          </w:hyperlink>
        </w:p>
        <w:p w14:paraId="5D05C8C5" w14:textId="188AC700" w:rsidR="007B0A09" w:rsidRDefault="007B0A09">
          <w:pPr>
            <w:pStyle w:val="TOC1"/>
            <w:tabs>
              <w:tab w:val="right" w:leader="dot" w:pos="9016"/>
            </w:tabs>
            <w:rPr>
              <w:rFonts w:eastAsiaTheme="minorEastAsia"/>
              <w:noProof/>
              <w:sz w:val="24"/>
              <w:szCs w:val="24"/>
              <w:lang w:eastAsia="en-GB"/>
            </w:rPr>
          </w:pPr>
          <w:hyperlink w:anchor="_Toc168404394" w:history="1">
            <w:r w:rsidRPr="00097CA7">
              <w:rPr>
                <w:rStyle w:val="Hyperlink"/>
                <w:rFonts w:ascii="Calibri" w:hAnsi="Calibri" w:cs="Calibri"/>
                <w:noProof/>
              </w:rPr>
              <w:t>WP Insight Ten</w:t>
            </w:r>
            <w:r>
              <w:rPr>
                <w:noProof/>
                <w:webHidden/>
              </w:rPr>
              <w:tab/>
            </w:r>
            <w:r>
              <w:rPr>
                <w:noProof/>
                <w:webHidden/>
              </w:rPr>
              <w:fldChar w:fldCharType="begin"/>
            </w:r>
            <w:r>
              <w:rPr>
                <w:noProof/>
                <w:webHidden/>
              </w:rPr>
              <w:instrText xml:space="preserve"> PAGEREF _Toc168404394 \h </w:instrText>
            </w:r>
            <w:r>
              <w:rPr>
                <w:noProof/>
                <w:webHidden/>
              </w:rPr>
            </w:r>
            <w:r>
              <w:rPr>
                <w:noProof/>
                <w:webHidden/>
              </w:rPr>
              <w:fldChar w:fldCharType="separate"/>
            </w:r>
            <w:r>
              <w:rPr>
                <w:noProof/>
                <w:webHidden/>
              </w:rPr>
              <w:t>28</w:t>
            </w:r>
            <w:r>
              <w:rPr>
                <w:noProof/>
                <w:webHidden/>
              </w:rPr>
              <w:fldChar w:fldCharType="end"/>
            </w:r>
          </w:hyperlink>
        </w:p>
        <w:p w14:paraId="41F40E13" w14:textId="2A886DD6" w:rsidR="007B0A09" w:rsidRDefault="007B0A09">
          <w:pPr>
            <w:pStyle w:val="TOC1"/>
            <w:tabs>
              <w:tab w:val="right" w:leader="dot" w:pos="9016"/>
            </w:tabs>
            <w:rPr>
              <w:rFonts w:eastAsiaTheme="minorEastAsia"/>
              <w:noProof/>
              <w:sz w:val="24"/>
              <w:szCs w:val="24"/>
              <w:lang w:eastAsia="en-GB"/>
            </w:rPr>
          </w:pPr>
          <w:hyperlink w:anchor="_Toc168404395" w:history="1">
            <w:r w:rsidRPr="00097CA7">
              <w:rPr>
                <w:rStyle w:val="Hyperlink"/>
                <w:rFonts w:ascii="Calibri" w:hAnsi="Calibri" w:cs="Calibri"/>
                <w:noProof/>
              </w:rPr>
              <w:t>Alumni Panel</w:t>
            </w:r>
            <w:r>
              <w:rPr>
                <w:noProof/>
                <w:webHidden/>
              </w:rPr>
              <w:tab/>
            </w:r>
            <w:r>
              <w:rPr>
                <w:noProof/>
                <w:webHidden/>
              </w:rPr>
              <w:fldChar w:fldCharType="begin"/>
            </w:r>
            <w:r>
              <w:rPr>
                <w:noProof/>
                <w:webHidden/>
              </w:rPr>
              <w:instrText xml:space="preserve"> PAGEREF _Toc168404395 \h </w:instrText>
            </w:r>
            <w:r>
              <w:rPr>
                <w:noProof/>
                <w:webHidden/>
              </w:rPr>
            </w:r>
            <w:r>
              <w:rPr>
                <w:noProof/>
                <w:webHidden/>
              </w:rPr>
              <w:fldChar w:fldCharType="separate"/>
            </w:r>
            <w:r>
              <w:rPr>
                <w:noProof/>
                <w:webHidden/>
              </w:rPr>
              <w:t>30</w:t>
            </w:r>
            <w:r>
              <w:rPr>
                <w:noProof/>
                <w:webHidden/>
              </w:rPr>
              <w:fldChar w:fldCharType="end"/>
            </w:r>
          </w:hyperlink>
        </w:p>
        <w:p w14:paraId="293A3A9F" w14:textId="4ACCC6F1" w:rsidR="007B0A09" w:rsidRDefault="007B0A09">
          <w:r>
            <w:rPr>
              <w:b/>
              <w:bCs/>
              <w:noProof/>
            </w:rPr>
            <w:fldChar w:fldCharType="end"/>
          </w:r>
        </w:p>
      </w:sdtContent>
    </w:sdt>
    <w:p w14:paraId="033623B0" w14:textId="77777777" w:rsidR="007B0A09" w:rsidRDefault="007B0A09" w:rsidP="007B0A09"/>
    <w:p w14:paraId="5F2899CD" w14:textId="77777777" w:rsidR="007B0A09" w:rsidRDefault="007B0A09" w:rsidP="007B0A09"/>
    <w:p w14:paraId="4BDAB24A" w14:textId="77777777" w:rsidR="007B0A09" w:rsidRDefault="007B0A09" w:rsidP="007B0A09"/>
    <w:p w14:paraId="53E50E01" w14:textId="77777777" w:rsidR="007B0A09" w:rsidRDefault="007B0A09" w:rsidP="007B0A09"/>
    <w:p w14:paraId="341AB407" w14:textId="77777777" w:rsidR="007B0A09" w:rsidRDefault="007B0A09" w:rsidP="007B0A09"/>
    <w:p w14:paraId="6B248367" w14:textId="77777777" w:rsidR="007B0A09" w:rsidRDefault="007B0A09" w:rsidP="007B0A09"/>
    <w:p w14:paraId="7924CF41" w14:textId="77777777" w:rsidR="007B0A09" w:rsidRDefault="007B0A09" w:rsidP="007B0A09"/>
    <w:p w14:paraId="0D1120DE" w14:textId="77777777" w:rsidR="007B0A09" w:rsidRDefault="007B0A09" w:rsidP="007B0A09"/>
    <w:p w14:paraId="1561ACE5" w14:textId="77777777" w:rsidR="007B0A09" w:rsidRDefault="007B0A09" w:rsidP="007B0A09"/>
    <w:p w14:paraId="2F879168" w14:textId="77777777" w:rsidR="007B0A09" w:rsidRDefault="007B0A09" w:rsidP="007B0A09"/>
    <w:p w14:paraId="355D9523" w14:textId="15572E8F" w:rsidR="00DC07AA" w:rsidRPr="004A1D43" w:rsidRDefault="00DC07AA" w:rsidP="00DC07AA">
      <w:pPr>
        <w:pStyle w:val="Heading1"/>
        <w:rPr>
          <w:rFonts w:ascii="Calibri" w:hAnsi="Calibri" w:cs="Calibri"/>
          <w:sz w:val="27"/>
          <w:szCs w:val="27"/>
        </w:rPr>
      </w:pPr>
      <w:bookmarkStart w:id="1" w:name="_Toc168404377"/>
      <w:r w:rsidRPr="004A1D43">
        <w:rPr>
          <w:rFonts w:ascii="Calibri" w:hAnsi="Calibri" w:cs="Calibri"/>
        </w:rPr>
        <w:t>Student Panel</w:t>
      </w:r>
      <w:bookmarkEnd w:id="0"/>
      <w:bookmarkEnd w:id="1"/>
    </w:p>
    <w:p w14:paraId="622F3A27" w14:textId="242C3CED" w:rsidR="00DC07AA" w:rsidRPr="004A1D43" w:rsidRDefault="00DC07AA" w:rsidP="00DC07AA">
      <w:pPr>
        <w:rPr>
          <w:rFonts w:ascii="Calibri" w:hAnsi="Calibri" w:cs="Calibri"/>
        </w:rPr>
      </w:pPr>
      <w:r w:rsidRPr="004A1D43">
        <w:rPr>
          <w:rStyle w:val="SubtitleChar"/>
          <w:rFonts w:ascii="Calibri" w:hAnsi="Calibri" w:cs="Calibri"/>
        </w:rPr>
        <w:t>Student Panel Speaker(s):</w:t>
      </w:r>
      <w:r w:rsidRPr="004A1D43">
        <w:rPr>
          <w:rFonts w:ascii="Calibri" w:hAnsi="Calibri" w:cs="Calibri"/>
        </w:rPr>
        <w:t xml:space="preserve"> Edward Stanbury, </w:t>
      </w:r>
      <w:proofErr w:type="spellStart"/>
      <w:r w:rsidRPr="004A1D43">
        <w:rPr>
          <w:rFonts w:ascii="Calibri" w:hAnsi="Calibri" w:cs="Calibri"/>
        </w:rPr>
        <w:t>Georgiebella</w:t>
      </w:r>
      <w:proofErr w:type="spellEnd"/>
      <w:r w:rsidRPr="004A1D43">
        <w:rPr>
          <w:rFonts w:ascii="Calibri" w:hAnsi="Calibri" w:cs="Calibri"/>
        </w:rPr>
        <w:t xml:space="preserve"> Young, Olivia </w:t>
      </w:r>
      <w:proofErr w:type="spellStart"/>
      <w:r w:rsidRPr="004A1D43">
        <w:rPr>
          <w:rFonts w:ascii="Calibri" w:hAnsi="Calibri" w:cs="Calibri"/>
        </w:rPr>
        <w:t>Farrelly</w:t>
      </w:r>
      <w:proofErr w:type="spellEnd"/>
      <w:r w:rsidRPr="004A1D43">
        <w:rPr>
          <w:rFonts w:ascii="Calibri" w:hAnsi="Calibri" w:cs="Calibri"/>
        </w:rPr>
        <w:t xml:space="preserve">, Jubilee </w:t>
      </w:r>
      <w:proofErr w:type="spellStart"/>
      <w:r w:rsidRPr="004A1D43">
        <w:rPr>
          <w:rFonts w:ascii="Calibri" w:hAnsi="Calibri" w:cs="Calibri"/>
        </w:rPr>
        <w:t>Olagunju</w:t>
      </w:r>
      <w:proofErr w:type="spellEnd"/>
    </w:p>
    <w:p w14:paraId="48D6CD39" w14:textId="77777777" w:rsidR="00DC07AA" w:rsidRPr="004A1D43" w:rsidRDefault="00DC07AA" w:rsidP="00DC07AA">
      <w:pPr>
        <w:pStyle w:val="Subtitle"/>
        <w:rPr>
          <w:rFonts w:ascii="Calibri" w:hAnsi="Calibri" w:cs="Calibri"/>
        </w:rPr>
      </w:pPr>
      <w:r w:rsidRPr="004A1D43">
        <w:rPr>
          <w:rFonts w:ascii="Calibri" w:hAnsi="Calibri" w:cs="Calibri"/>
        </w:rPr>
        <w:t>Abstract:</w:t>
      </w:r>
    </w:p>
    <w:p w14:paraId="738BE27D" w14:textId="70D6F023" w:rsidR="00DC07AA" w:rsidRPr="004A1D43" w:rsidRDefault="00DC07AA" w:rsidP="00DC07AA">
      <w:pPr>
        <w:rPr>
          <w:rFonts w:ascii="Calibri" w:hAnsi="Calibri" w:cs="Calibri"/>
        </w:rPr>
      </w:pPr>
      <w:r w:rsidRPr="004A1D43">
        <w:rPr>
          <w:rFonts w:ascii="Calibri" w:hAnsi="Calibri" w:cs="Calibri"/>
        </w:rPr>
        <w:t xml:space="preserve">The panel session discussed the personal experiences of students regarding their educational journeys and experiences at Warwick as WP (Widening Participation) students. The </w:t>
      </w:r>
      <w:r w:rsidR="009A608D">
        <w:rPr>
          <w:rFonts w:ascii="Calibri" w:hAnsi="Calibri" w:cs="Calibri"/>
        </w:rPr>
        <w:t>panellists</w:t>
      </w:r>
      <w:r w:rsidRPr="004A1D43">
        <w:rPr>
          <w:rFonts w:ascii="Calibri" w:hAnsi="Calibri" w:cs="Calibri"/>
        </w:rPr>
        <w:t xml:space="preserve"> highlighted how the WP network at Warwick provides the necessary validation and support for students to excel. They </w:t>
      </w:r>
      <w:r w:rsidRPr="004A1D43">
        <w:rPr>
          <w:rFonts w:ascii="Calibri" w:hAnsi="Calibri" w:cs="Calibri"/>
        </w:rPr>
        <w:t>emphasised</w:t>
      </w:r>
      <w:r w:rsidRPr="004A1D43">
        <w:rPr>
          <w:rFonts w:ascii="Calibri" w:hAnsi="Calibri" w:cs="Calibri"/>
        </w:rPr>
        <w:t xml:space="preserve"> that success for WP students is defined by achieving independence, happiness, and </w:t>
      </w:r>
      <w:r w:rsidR="009A608D">
        <w:rPr>
          <w:rFonts w:ascii="Calibri" w:hAnsi="Calibri" w:cs="Calibri"/>
        </w:rPr>
        <w:t>fulfilment</w:t>
      </w:r>
      <w:r w:rsidRPr="004A1D43">
        <w:rPr>
          <w:rFonts w:ascii="Calibri" w:hAnsi="Calibri" w:cs="Calibri"/>
        </w:rPr>
        <w:t xml:space="preserve"> in their academic journeys.</w:t>
      </w:r>
    </w:p>
    <w:p w14:paraId="587CCCFF" w14:textId="00C772D1" w:rsidR="00DC07AA" w:rsidRPr="004A1D43" w:rsidRDefault="00DC07AA" w:rsidP="00DC07AA">
      <w:pPr>
        <w:pStyle w:val="Subtitle"/>
        <w:rPr>
          <w:rFonts w:ascii="Calibri" w:hAnsi="Calibri" w:cs="Calibri"/>
        </w:rPr>
      </w:pPr>
      <w:r w:rsidRPr="004A1D43">
        <w:rPr>
          <w:rFonts w:ascii="Calibri" w:hAnsi="Calibri" w:cs="Calibri"/>
        </w:rPr>
        <w:t xml:space="preserve">Key Points from </w:t>
      </w:r>
      <w:r w:rsidR="009A608D">
        <w:rPr>
          <w:rFonts w:ascii="Calibri" w:hAnsi="Calibri" w:cs="Calibri"/>
        </w:rPr>
        <w:t xml:space="preserve">the </w:t>
      </w:r>
      <w:r w:rsidRPr="004A1D43">
        <w:rPr>
          <w:rFonts w:ascii="Calibri" w:hAnsi="Calibri" w:cs="Calibri"/>
        </w:rPr>
        <w:t>Panel:</w:t>
      </w:r>
    </w:p>
    <w:p w14:paraId="46D12894" w14:textId="77777777" w:rsidR="00DC07AA" w:rsidRPr="004A1D43" w:rsidRDefault="00DC07AA" w:rsidP="00DC07AA">
      <w:pPr>
        <w:rPr>
          <w:rFonts w:ascii="Calibri" w:hAnsi="Calibri" w:cs="Calibri"/>
          <w:b/>
          <w:bCs/>
        </w:rPr>
      </w:pPr>
      <w:r w:rsidRPr="004A1D43">
        <w:rPr>
          <w:rFonts w:ascii="Calibri" w:hAnsi="Calibri" w:cs="Calibri"/>
          <w:b/>
          <w:bCs/>
        </w:rPr>
        <w:t>Why Warwick?</w:t>
      </w:r>
    </w:p>
    <w:p w14:paraId="610E9CB7" w14:textId="6DF38492" w:rsidR="00DC07AA" w:rsidRPr="004A1D43" w:rsidRDefault="00DC07AA" w:rsidP="00DC07AA">
      <w:pPr>
        <w:rPr>
          <w:rFonts w:ascii="Calibri" w:hAnsi="Calibri" w:cs="Calibri"/>
        </w:rPr>
      </w:pPr>
      <w:r w:rsidRPr="004A1D43">
        <w:rPr>
          <w:rFonts w:ascii="Calibri" w:hAnsi="Calibri" w:cs="Calibri"/>
        </w:rPr>
        <w:t xml:space="preserve">Chose Warwick for its campus experience, impressive league table rankings, and positive </w:t>
      </w:r>
      <w:r w:rsidR="009A608D">
        <w:rPr>
          <w:rFonts w:ascii="Calibri" w:hAnsi="Calibri" w:cs="Calibri"/>
        </w:rPr>
        <w:t>open-day</w:t>
      </w:r>
      <w:r w:rsidRPr="004A1D43">
        <w:rPr>
          <w:rFonts w:ascii="Calibri" w:hAnsi="Calibri" w:cs="Calibri"/>
        </w:rPr>
        <w:t xml:space="preserve"> experiences.</w:t>
      </w:r>
    </w:p>
    <w:p w14:paraId="089F085A" w14:textId="77777777" w:rsidR="00DC07AA" w:rsidRPr="004A1D43" w:rsidRDefault="00DC07AA" w:rsidP="00DC07AA">
      <w:pPr>
        <w:rPr>
          <w:rFonts w:ascii="Calibri" w:hAnsi="Calibri" w:cs="Calibri"/>
        </w:rPr>
      </w:pPr>
      <w:r w:rsidRPr="004A1D43">
        <w:rPr>
          <w:rFonts w:ascii="Calibri" w:hAnsi="Calibri" w:cs="Calibri"/>
        </w:rPr>
        <w:lastRenderedPageBreak/>
        <w:t>Influenced by a Year 11 school trip and a teacher in sixth form who is an alumnus of Warwick, alongside familial encouragement, despite being a first-generation university attendee.</w:t>
      </w:r>
    </w:p>
    <w:p w14:paraId="58101F70" w14:textId="3231BE2A" w:rsidR="00DC07AA" w:rsidRPr="004A1D43" w:rsidRDefault="00DC07AA" w:rsidP="00DC07AA">
      <w:pPr>
        <w:rPr>
          <w:rFonts w:ascii="Calibri" w:hAnsi="Calibri" w:cs="Calibri"/>
        </w:rPr>
      </w:pPr>
      <w:r w:rsidRPr="004A1D43">
        <w:rPr>
          <w:rFonts w:ascii="Calibri" w:hAnsi="Calibri" w:cs="Calibri"/>
        </w:rPr>
        <w:t>Motivated by the desire to pursue a career that impacts others and encouraged by a friend who also holds an offer from Warwick.</w:t>
      </w:r>
    </w:p>
    <w:p w14:paraId="7D92F51C" w14:textId="77777777" w:rsidR="00DC07AA" w:rsidRPr="004A1D43" w:rsidRDefault="00DC07AA" w:rsidP="00DC07AA">
      <w:pPr>
        <w:rPr>
          <w:rFonts w:ascii="Calibri" w:hAnsi="Calibri" w:cs="Calibri"/>
        </w:rPr>
      </w:pPr>
      <w:r w:rsidRPr="004A1D43">
        <w:rPr>
          <w:rFonts w:ascii="Calibri" w:hAnsi="Calibri" w:cs="Calibri"/>
        </w:rPr>
        <w:t>For some, Warwick represented an escape from challenging home environments and was not initially considered until seeing a peer from a similar background attend.</w:t>
      </w:r>
    </w:p>
    <w:p w14:paraId="09D222D2" w14:textId="77777777" w:rsidR="00DC07AA" w:rsidRPr="004A1D43" w:rsidRDefault="00DC07AA" w:rsidP="00DC07AA">
      <w:pPr>
        <w:rPr>
          <w:rFonts w:ascii="Calibri" w:hAnsi="Calibri" w:cs="Calibri"/>
          <w:b/>
          <w:bCs/>
        </w:rPr>
      </w:pPr>
      <w:r w:rsidRPr="004A1D43">
        <w:rPr>
          <w:rFonts w:ascii="Calibri" w:hAnsi="Calibri" w:cs="Calibri"/>
          <w:b/>
          <w:bCs/>
        </w:rPr>
        <w:t>Standout Experiences at Warwick:</w:t>
      </w:r>
    </w:p>
    <w:p w14:paraId="5D8E7847" w14:textId="77777777" w:rsidR="00DC07AA" w:rsidRPr="004A1D43" w:rsidRDefault="00DC07AA" w:rsidP="00DC07AA">
      <w:pPr>
        <w:rPr>
          <w:rFonts w:ascii="Calibri" w:hAnsi="Calibri" w:cs="Calibri"/>
        </w:rPr>
      </w:pPr>
      <w:r w:rsidRPr="004A1D43">
        <w:rPr>
          <w:rFonts w:ascii="Calibri" w:hAnsi="Calibri" w:cs="Calibri"/>
        </w:rPr>
        <w:t>The WP network provided validation and reassurance for attending university despite being first-generation university attendees.</w:t>
      </w:r>
    </w:p>
    <w:p w14:paraId="3DA91927" w14:textId="77777777" w:rsidR="00DC07AA" w:rsidRPr="004A1D43" w:rsidRDefault="00DC07AA" w:rsidP="00DC07AA">
      <w:pPr>
        <w:rPr>
          <w:rFonts w:ascii="Calibri" w:hAnsi="Calibri" w:cs="Calibri"/>
        </w:rPr>
      </w:pPr>
      <w:r w:rsidRPr="004A1D43">
        <w:rPr>
          <w:rFonts w:ascii="Calibri" w:hAnsi="Calibri" w:cs="Calibri"/>
        </w:rPr>
        <w:t>Opportunities to meet people from across the globe and participate in numerous societies, self-development programs, career opportunities, and volunteering.</w:t>
      </w:r>
    </w:p>
    <w:p w14:paraId="1B36D373" w14:textId="77777777" w:rsidR="00DC07AA" w:rsidRPr="004A1D43" w:rsidRDefault="00DC07AA" w:rsidP="00DC07AA">
      <w:pPr>
        <w:rPr>
          <w:rFonts w:ascii="Calibri" w:hAnsi="Calibri" w:cs="Calibri"/>
        </w:rPr>
      </w:pPr>
      <w:r w:rsidRPr="004A1D43">
        <w:rPr>
          <w:rFonts w:ascii="Calibri" w:hAnsi="Calibri" w:cs="Calibri"/>
        </w:rPr>
        <w:t>Gaining experiences that were unimaginable before university, such as engaging with large companies through societies.</w:t>
      </w:r>
    </w:p>
    <w:p w14:paraId="215A93EF" w14:textId="2BF13A1A" w:rsidR="00DC07AA" w:rsidRPr="004A1D43" w:rsidRDefault="00DC07AA" w:rsidP="00DC07AA">
      <w:pPr>
        <w:rPr>
          <w:rFonts w:ascii="Calibri" w:hAnsi="Calibri" w:cs="Calibri"/>
        </w:rPr>
      </w:pPr>
      <w:r w:rsidRPr="004A1D43">
        <w:rPr>
          <w:rFonts w:ascii="Calibri" w:hAnsi="Calibri" w:cs="Calibri"/>
        </w:rPr>
        <w:t>Feeling integrated and part of a diverse community at Warwick</w:t>
      </w:r>
      <w:r w:rsidR="009A608D">
        <w:rPr>
          <w:rFonts w:ascii="Calibri" w:hAnsi="Calibri" w:cs="Calibri"/>
        </w:rPr>
        <w:t xml:space="preserve"> </w:t>
      </w:r>
      <w:r w:rsidRPr="004A1D43">
        <w:rPr>
          <w:rFonts w:ascii="Calibri" w:hAnsi="Calibri" w:cs="Calibri"/>
        </w:rPr>
        <w:t>helps students feel they belong and can thrive.</w:t>
      </w:r>
    </w:p>
    <w:p w14:paraId="2AE9F14C" w14:textId="77777777" w:rsidR="00DC07AA" w:rsidRPr="004A1D43" w:rsidRDefault="00DC07AA" w:rsidP="00DC07AA">
      <w:pPr>
        <w:pStyle w:val="Subtitle"/>
        <w:rPr>
          <w:rFonts w:ascii="Calibri" w:hAnsi="Calibri" w:cs="Calibri"/>
        </w:rPr>
      </w:pPr>
      <w:r w:rsidRPr="004A1D43">
        <w:rPr>
          <w:rFonts w:ascii="Calibri" w:hAnsi="Calibri" w:cs="Calibri"/>
        </w:rPr>
        <w:t>Audience Q&amp;A:</w:t>
      </w:r>
    </w:p>
    <w:p w14:paraId="6BDAB04C" w14:textId="48588ADE" w:rsidR="00DC07AA" w:rsidRPr="004A1D43" w:rsidRDefault="00DC07AA" w:rsidP="00DC07AA">
      <w:pPr>
        <w:rPr>
          <w:rFonts w:ascii="Calibri" w:hAnsi="Calibri" w:cs="Calibri"/>
        </w:rPr>
      </w:pPr>
      <w:r w:rsidRPr="004A1D43">
        <w:rPr>
          <w:rFonts w:ascii="Calibri" w:hAnsi="Calibri" w:cs="Calibri"/>
        </w:rPr>
        <w:t xml:space="preserve">Q: </w:t>
      </w:r>
      <w:r w:rsidR="009A608D">
        <w:rPr>
          <w:rFonts w:ascii="Calibri" w:hAnsi="Calibri" w:cs="Calibri"/>
        </w:rPr>
        <w:t>As</w:t>
      </w:r>
      <w:r w:rsidRPr="004A1D43">
        <w:rPr>
          <w:rFonts w:ascii="Calibri" w:hAnsi="Calibri" w:cs="Calibri"/>
        </w:rPr>
        <w:t xml:space="preserve"> a first-generation university attendee, what resources have helped you in this journey?</w:t>
      </w:r>
    </w:p>
    <w:p w14:paraId="3FAA3C96" w14:textId="77777777" w:rsidR="00DC07AA" w:rsidRPr="004A1D43" w:rsidRDefault="00DC07AA" w:rsidP="00DC07AA">
      <w:pPr>
        <w:rPr>
          <w:rFonts w:ascii="Calibri" w:hAnsi="Calibri" w:cs="Calibri"/>
        </w:rPr>
      </w:pPr>
      <w:r w:rsidRPr="004A1D43">
        <w:rPr>
          <w:rFonts w:ascii="Calibri" w:hAnsi="Calibri" w:cs="Calibri"/>
        </w:rPr>
        <w:t>Mentoring programs like Zero Gravity for personal statement and university application advice.</w:t>
      </w:r>
    </w:p>
    <w:p w14:paraId="00E30C68" w14:textId="77777777" w:rsidR="00DC07AA" w:rsidRPr="004A1D43" w:rsidRDefault="00DC07AA" w:rsidP="00DC07AA">
      <w:pPr>
        <w:rPr>
          <w:rFonts w:ascii="Calibri" w:hAnsi="Calibri" w:cs="Calibri"/>
        </w:rPr>
      </w:pPr>
      <w:r w:rsidRPr="004A1D43">
        <w:rPr>
          <w:rFonts w:ascii="Calibri" w:hAnsi="Calibri" w:cs="Calibri"/>
        </w:rPr>
        <w:t>Support from solicitor firms and departmental resources for CV checks and career advice.</w:t>
      </w:r>
    </w:p>
    <w:p w14:paraId="215F90F4" w14:textId="07D43F98" w:rsidR="00DC07AA" w:rsidRPr="004A1D43" w:rsidRDefault="00DC07AA" w:rsidP="00DC07AA">
      <w:pPr>
        <w:rPr>
          <w:rFonts w:ascii="Calibri" w:hAnsi="Calibri" w:cs="Calibri"/>
        </w:rPr>
      </w:pPr>
      <w:r w:rsidRPr="004A1D43">
        <w:rPr>
          <w:rFonts w:ascii="Calibri" w:hAnsi="Calibri" w:cs="Calibri"/>
        </w:rPr>
        <w:t xml:space="preserve">Q: Recommendations to improve </w:t>
      </w:r>
      <w:r w:rsidR="009A608D">
        <w:rPr>
          <w:rFonts w:ascii="Calibri" w:hAnsi="Calibri" w:cs="Calibri"/>
        </w:rPr>
        <w:t xml:space="preserve">the </w:t>
      </w:r>
      <w:r w:rsidRPr="004A1D43">
        <w:rPr>
          <w:rFonts w:ascii="Calibri" w:hAnsi="Calibri" w:cs="Calibri"/>
        </w:rPr>
        <w:t>WP experience at Warwick?</w:t>
      </w:r>
    </w:p>
    <w:p w14:paraId="6A48A9B2" w14:textId="77777777" w:rsidR="00DC07AA" w:rsidRPr="004A1D43" w:rsidRDefault="00DC07AA" w:rsidP="00DC07AA">
      <w:pPr>
        <w:rPr>
          <w:rFonts w:ascii="Calibri" w:hAnsi="Calibri" w:cs="Calibri"/>
        </w:rPr>
      </w:pPr>
      <w:r w:rsidRPr="004A1D43">
        <w:rPr>
          <w:rFonts w:ascii="Calibri" w:hAnsi="Calibri" w:cs="Calibri"/>
        </w:rPr>
        <w:t>The importance of student voices in WP initiatives.</w:t>
      </w:r>
    </w:p>
    <w:p w14:paraId="00A2FAD5" w14:textId="77777777" w:rsidR="00DC07AA" w:rsidRPr="004A1D43" w:rsidRDefault="00DC07AA" w:rsidP="00DC07AA">
      <w:pPr>
        <w:rPr>
          <w:rFonts w:ascii="Calibri" w:hAnsi="Calibri" w:cs="Calibri"/>
        </w:rPr>
      </w:pPr>
      <w:r w:rsidRPr="004A1D43">
        <w:rPr>
          <w:rFonts w:ascii="Calibri" w:hAnsi="Calibri" w:cs="Calibri"/>
        </w:rPr>
        <w:t>Broadening the scope of work experience opportunities beyond conventional careers.</w:t>
      </w:r>
    </w:p>
    <w:p w14:paraId="077D5B0E" w14:textId="77777777" w:rsidR="00DC07AA" w:rsidRPr="004A1D43" w:rsidRDefault="00DC07AA" w:rsidP="00DC07AA">
      <w:pPr>
        <w:rPr>
          <w:rFonts w:ascii="Calibri" w:hAnsi="Calibri" w:cs="Calibri"/>
        </w:rPr>
      </w:pPr>
      <w:r w:rsidRPr="004A1D43">
        <w:rPr>
          <w:rFonts w:ascii="Calibri" w:hAnsi="Calibri" w:cs="Calibri"/>
        </w:rPr>
        <w:t>Consolidating opportunities from all departments onto a single platform.</w:t>
      </w:r>
    </w:p>
    <w:p w14:paraId="6F1AD8DD" w14:textId="77777777" w:rsidR="00DC07AA" w:rsidRPr="004A1D43" w:rsidRDefault="00DC07AA" w:rsidP="00DC07AA">
      <w:pPr>
        <w:rPr>
          <w:rFonts w:ascii="Calibri" w:hAnsi="Calibri" w:cs="Calibri"/>
        </w:rPr>
      </w:pPr>
      <w:r w:rsidRPr="004A1D43">
        <w:rPr>
          <w:rFonts w:ascii="Calibri" w:hAnsi="Calibri" w:cs="Calibri"/>
        </w:rPr>
        <w:t>Raising awareness about WP within the broader university community, including understanding WP's significance, opportunities, and challenges.</w:t>
      </w:r>
    </w:p>
    <w:p w14:paraId="73FE8524" w14:textId="77777777" w:rsidR="00DC07AA" w:rsidRPr="004A1D43" w:rsidRDefault="00DC07AA" w:rsidP="00DC07AA">
      <w:pPr>
        <w:rPr>
          <w:rFonts w:ascii="Calibri" w:hAnsi="Calibri" w:cs="Calibri"/>
        </w:rPr>
      </w:pPr>
      <w:r w:rsidRPr="004A1D43">
        <w:rPr>
          <w:rFonts w:ascii="Calibri" w:hAnsi="Calibri" w:cs="Calibri"/>
        </w:rPr>
        <w:t>More bursaries and support programs that aren't overly competitive.</w:t>
      </w:r>
    </w:p>
    <w:p w14:paraId="06469910" w14:textId="77777777" w:rsidR="00DC07AA" w:rsidRPr="004A1D43" w:rsidRDefault="00DC07AA" w:rsidP="00DC07AA">
      <w:pPr>
        <w:rPr>
          <w:rFonts w:ascii="Calibri" w:hAnsi="Calibri" w:cs="Calibri"/>
        </w:rPr>
      </w:pPr>
      <w:r w:rsidRPr="004A1D43">
        <w:rPr>
          <w:rFonts w:ascii="Calibri" w:hAnsi="Calibri" w:cs="Calibri"/>
        </w:rPr>
        <w:t>Increased communication to ensure students are aware of available support.</w:t>
      </w:r>
    </w:p>
    <w:p w14:paraId="5D6AAC57" w14:textId="77777777" w:rsidR="00DC07AA" w:rsidRPr="004A1D43" w:rsidRDefault="00DC07AA" w:rsidP="00DC07AA">
      <w:pPr>
        <w:rPr>
          <w:rFonts w:ascii="Calibri" w:hAnsi="Calibri" w:cs="Calibri"/>
        </w:rPr>
      </w:pPr>
      <w:r w:rsidRPr="004A1D43">
        <w:rPr>
          <w:rFonts w:ascii="Calibri" w:hAnsi="Calibri" w:cs="Calibri"/>
        </w:rPr>
        <w:t>Q: What does student success look like to you in one word?</w:t>
      </w:r>
    </w:p>
    <w:p w14:paraId="606261EA" w14:textId="5A270D30" w:rsidR="00DC07AA" w:rsidRPr="004A1D43" w:rsidRDefault="00DC07AA" w:rsidP="00DC07AA">
      <w:pPr>
        <w:rPr>
          <w:rFonts w:ascii="Calibri" w:hAnsi="Calibri" w:cs="Calibri"/>
        </w:rPr>
      </w:pPr>
      <w:r w:rsidRPr="004A1D43">
        <w:rPr>
          <w:rFonts w:ascii="Calibri" w:hAnsi="Calibri" w:cs="Calibri"/>
        </w:rPr>
        <w:t xml:space="preserve">Independence, Happiness, </w:t>
      </w:r>
      <w:proofErr w:type="spellStart"/>
      <w:r w:rsidRPr="004A1D43">
        <w:rPr>
          <w:rFonts w:ascii="Calibri" w:hAnsi="Calibri" w:cs="Calibri"/>
        </w:rPr>
        <w:t>Fulfillment</w:t>
      </w:r>
      <w:proofErr w:type="spellEnd"/>
    </w:p>
    <w:p w14:paraId="395345D2" w14:textId="77777777" w:rsidR="00DC07AA" w:rsidRPr="004A1D43" w:rsidRDefault="00DC07AA" w:rsidP="00DC07AA">
      <w:pPr>
        <w:pStyle w:val="Subtitle"/>
        <w:rPr>
          <w:rFonts w:ascii="Calibri" w:hAnsi="Calibri" w:cs="Calibri"/>
        </w:rPr>
      </w:pPr>
      <w:r w:rsidRPr="004A1D43">
        <w:rPr>
          <w:rFonts w:ascii="Calibri" w:hAnsi="Calibri" w:cs="Calibri"/>
        </w:rPr>
        <w:t>Interaction:</w:t>
      </w:r>
    </w:p>
    <w:p w14:paraId="4AAA4DC6" w14:textId="77777777" w:rsidR="00DC07AA" w:rsidRPr="004A1D43" w:rsidRDefault="00DC07AA" w:rsidP="00DC07AA">
      <w:pPr>
        <w:rPr>
          <w:rFonts w:ascii="Calibri" w:hAnsi="Calibri" w:cs="Calibri"/>
          <w:b/>
          <w:bCs/>
        </w:rPr>
      </w:pPr>
      <w:r w:rsidRPr="004A1D43">
        <w:rPr>
          <w:rFonts w:ascii="Calibri" w:hAnsi="Calibri" w:cs="Calibri"/>
          <w:b/>
          <w:bCs/>
        </w:rPr>
        <w:t xml:space="preserve">Live </w:t>
      </w:r>
      <w:proofErr w:type="spellStart"/>
      <w:r w:rsidRPr="004A1D43">
        <w:rPr>
          <w:rFonts w:ascii="Calibri" w:hAnsi="Calibri" w:cs="Calibri"/>
          <w:b/>
          <w:bCs/>
        </w:rPr>
        <w:t>Slido</w:t>
      </w:r>
      <w:proofErr w:type="spellEnd"/>
      <w:r w:rsidRPr="004A1D43">
        <w:rPr>
          <w:rFonts w:ascii="Calibri" w:hAnsi="Calibri" w:cs="Calibri"/>
          <w:b/>
          <w:bCs/>
        </w:rPr>
        <w:t>:</w:t>
      </w:r>
    </w:p>
    <w:p w14:paraId="02767F86" w14:textId="77777777" w:rsidR="00DC07AA" w:rsidRPr="004A1D43" w:rsidRDefault="00DC07AA" w:rsidP="00DC07AA">
      <w:pPr>
        <w:rPr>
          <w:rFonts w:ascii="Calibri" w:hAnsi="Calibri" w:cs="Calibri"/>
        </w:rPr>
      </w:pPr>
      <w:r w:rsidRPr="004A1D43">
        <w:rPr>
          <w:rFonts w:ascii="Calibri" w:hAnsi="Calibri" w:cs="Calibri"/>
        </w:rPr>
        <w:t>Guests shared their views on what student success looks like:</w:t>
      </w:r>
    </w:p>
    <w:p w14:paraId="1706DBF3" w14:textId="77777777" w:rsidR="00DC07AA" w:rsidRPr="004A1D43" w:rsidRDefault="00DC07AA" w:rsidP="00DC07AA">
      <w:pPr>
        <w:rPr>
          <w:rFonts w:ascii="Calibri" w:hAnsi="Calibri" w:cs="Calibri"/>
        </w:rPr>
      </w:pPr>
      <w:r w:rsidRPr="004A1D43">
        <w:rPr>
          <w:rFonts w:ascii="Calibri" w:hAnsi="Calibri" w:cs="Calibri"/>
        </w:rPr>
        <w:t>Key words included confidence, happiness, belonging, thriving, academic achievement, and inclusivity.</w:t>
      </w:r>
    </w:p>
    <w:p w14:paraId="7D30A975" w14:textId="77777777" w:rsidR="00DC07AA" w:rsidRPr="004A1D43" w:rsidRDefault="00DC07AA" w:rsidP="00DC07AA">
      <w:pPr>
        <w:rPr>
          <w:rFonts w:ascii="Calibri" w:hAnsi="Calibri" w:cs="Calibri"/>
        </w:rPr>
      </w:pPr>
      <w:r w:rsidRPr="004A1D43">
        <w:rPr>
          <w:rFonts w:ascii="Calibri" w:hAnsi="Calibri" w:cs="Calibri"/>
        </w:rPr>
        <w:lastRenderedPageBreak/>
        <w:t>Challenges to Student Success:</w:t>
      </w:r>
    </w:p>
    <w:p w14:paraId="4EE1D67A" w14:textId="77777777" w:rsidR="00DC07AA" w:rsidRPr="004A1D43" w:rsidRDefault="00DC07AA" w:rsidP="00DC07AA">
      <w:pPr>
        <w:rPr>
          <w:rFonts w:ascii="Calibri" w:hAnsi="Calibri" w:cs="Calibri"/>
        </w:rPr>
      </w:pPr>
      <w:r w:rsidRPr="004A1D43">
        <w:rPr>
          <w:rFonts w:ascii="Calibri" w:hAnsi="Calibri" w:cs="Calibri"/>
        </w:rPr>
        <w:t>Money and financial barriers, imposter syndrome, comparison, mental health, lack of support, and confidence were highlighted as significant challenges.</w:t>
      </w:r>
    </w:p>
    <w:p w14:paraId="48EDF297" w14:textId="77777777" w:rsidR="00DC07AA" w:rsidRPr="004A1D43" w:rsidRDefault="00DC07AA" w:rsidP="00DC07AA">
      <w:pPr>
        <w:pStyle w:val="Subtitle"/>
        <w:rPr>
          <w:rFonts w:ascii="Calibri" w:hAnsi="Calibri" w:cs="Calibri"/>
        </w:rPr>
      </w:pPr>
      <w:r w:rsidRPr="004A1D43">
        <w:rPr>
          <w:rFonts w:ascii="Calibri" w:hAnsi="Calibri" w:cs="Calibri"/>
        </w:rPr>
        <w:t>Additional Audience Questions:</w:t>
      </w:r>
    </w:p>
    <w:p w14:paraId="6B8076C0" w14:textId="77777777" w:rsidR="00DC07AA" w:rsidRPr="004A1D43" w:rsidRDefault="00DC07AA" w:rsidP="00DC07AA">
      <w:pPr>
        <w:rPr>
          <w:rFonts w:ascii="Calibri" w:hAnsi="Calibri" w:cs="Calibri"/>
        </w:rPr>
      </w:pPr>
      <w:r w:rsidRPr="004A1D43">
        <w:rPr>
          <w:rFonts w:ascii="Calibri" w:hAnsi="Calibri" w:cs="Calibri"/>
        </w:rPr>
        <w:t>Q: Are you from the local area (West Midlands)?</w:t>
      </w:r>
    </w:p>
    <w:p w14:paraId="3A58932B" w14:textId="77777777" w:rsidR="00DC07AA" w:rsidRPr="004A1D43" w:rsidRDefault="00DC07AA" w:rsidP="00DC07AA">
      <w:pPr>
        <w:rPr>
          <w:rFonts w:ascii="Calibri" w:hAnsi="Calibri" w:cs="Calibri"/>
        </w:rPr>
      </w:pPr>
      <w:r w:rsidRPr="004A1D43">
        <w:rPr>
          <w:rFonts w:ascii="Calibri" w:hAnsi="Calibri" w:cs="Calibri"/>
        </w:rPr>
        <w:t>A: Students come from a wide area across the country.</w:t>
      </w:r>
    </w:p>
    <w:p w14:paraId="7312B65B" w14:textId="77777777" w:rsidR="00DC07AA" w:rsidRPr="004A1D43" w:rsidRDefault="00DC07AA" w:rsidP="00DC07AA">
      <w:pPr>
        <w:rPr>
          <w:rFonts w:ascii="Calibri" w:hAnsi="Calibri" w:cs="Calibri"/>
        </w:rPr>
      </w:pPr>
      <w:r w:rsidRPr="004A1D43">
        <w:rPr>
          <w:rFonts w:ascii="Calibri" w:hAnsi="Calibri" w:cs="Calibri"/>
        </w:rPr>
        <w:t>Q: What resources did you use to help you through the university process if you didn’t have relatives who had been to university?</w:t>
      </w:r>
    </w:p>
    <w:p w14:paraId="2FEAA3D1" w14:textId="77777777" w:rsidR="00DC07AA" w:rsidRPr="004A1D43" w:rsidRDefault="00DC07AA" w:rsidP="00DC07AA">
      <w:pPr>
        <w:rPr>
          <w:rFonts w:ascii="Calibri" w:hAnsi="Calibri" w:cs="Calibri"/>
        </w:rPr>
      </w:pPr>
      <w:r w:rsidRPr="004A1D43">
        <w:rPr>
          <w:rFonts w:ascii="Calibri" w:hAnsi="Calibri" w:cs="Calibri"/>
        </w:rPr>
        <w:t>A: Mentoring programs and departmental support were crucial.</w:t>
      </w:r>
    </w:p>
    <w:p w14:paraId="579B4BFC" w14:textId="77777777" w:rsidR="00DC07AA" w:rsidRPr="004A1D43" w:rsidRDefault="00DC07AA" w:rsidP="00DC07AA">
      <w:pPr>
        <w:rPr>
          <w:rFonts w:ascii="Calibri" w:hAnsi="Calibri" w:cs="Calibri"/>
        </w:rPr>
      </w:pPr>
      <w:r w:rsidRPr="004A1D43">
        <w:rPr>
          <w:rFonts w:ascii="Calibri" w:hAnsi="Calibri" w:cs="Calibri"/>
        </w:rPr>
        <w:t>Q: What would one recommendation to improve WP be?</w:t>
      </w:r>
    </w:p>
    <w:p w14:paraId="7BBEF230" w14:textId="77777777" w:rsidR="00DC07AA" w:rsidRPr="004A1D43" w:rsidRDefault="00DC07AA" w:rsidP="00DC07AA">
      <w:pPr>
        <w:rPr>
          <w:rFonts w:ascii="Calibri" w:hAnsi="Calibri" w:cs="Calibri"/>
        </w:rPr>
      </w:pPr>
      <w:r w:rsidRPr="004A1D43">
        <w:rPr>
          <w:rFonts w:ascii="Calibri" w:hAnsi="Calibri" w:cs="Calibri"/>
        </w:rPr>
        <w:t>A: Listening to students' needs, broadening industry partnerships, increasing bursaries, and enhancing communication about available support.</w:t>
      </w:r>
    </w:p>
    <w:p w14:paraId="5D279902" w14:textId="77777777" w:rsidR="00DC07AA" w:rsidRPr="004A1D43" w:rsidRDefault="00DC07AA" w:rsidP="00DC07AA">
      <w:pPr>
        <w:rPr>
          <w:rFonts w:ascii="Calibri" w:hAnsi="Calibri" w:cs="Calibri"/>
        </w:rPr>
      </w:pPr>
    </w:p>
    <w:p w14:paraId="6FC440EA" w14:textId="7F780D20" w:rsidR="00DC07AA" w:rsidRDefault="00DC07AA" w:rsidP="00DC07AA">
      <w:r w:rsidRPr="00DC07AA">
        <w:br/>
      </w:r>
    </w:p>
    <w:p w14:paraId="03753743" w14:textId="77777777" w:rsidR="00DC07AA" w:rsidRDefault="00DC07AA" w:rsidP="00DC07AA"/>
    <w:p w14:paraId="19DE3598" w14:textId="77777777" w:rsidR="00DC07AA" w:rsidRDefault="00DC07AA" w:rsidP="00DC07AA"/>
    <w:p w14:paraId="261526EE" w14:textId="77777777" w:rsidR="00DC07AA" w:rsidRDefault="00DC07AA" w:rsidP="00DC07AA"/>
    <w:p w14:paraId="07B7E22C" w14:textId="77777777" w:rsidR="00DC07AA" w:rsidRDefault="00DC07AA" w:rsidP="00DC07AA"/>
    <w:p w14:paraId="51F390C9" w14:textId="77777777" w:rsidR="00DC07AA" w:rsidRDefault="00DC07AA" w:rsidP="00DC07AA"/>
    <w:p w14:paraId="29539F3B" w14:textId="366ED060" w:rsidR="004A1D43" w:rsidRPr="004A1D43" w:rsidRDefault="004A1D43" w:rsidP="004A1D43">
      <w:pPr>
        <w:pStyle w:val="Heading1"/>
        <w:rPr>
          <w:rFonts w:ascii="Calibri" w:hAnsi="Calibri" w:cs="Calibri"/>
        </w:rPr>
      </w:pPr>
      <w:bookmarkStart w:id="2" w:name="_Toc168404271"/>
      <w:bookmarkStart w:id="3" w:name="_Toc168404378"/>
      <w:r w:rsidRPr="004A1D43">
        <w:rPr>
          <w:rFonts w:ascii="Calibri" w:hAnsi="Calibri" w:cs="Calibri"/>
        </w:rPr>
        <w:t>Workshop A</w:t>
      </w:r>
      <w:bookmarkEnd w:id="2"/>
      <w:bookmarkEnd w:id="3"/>
    </w:p>
    <w:p w14:paraId="6F3880B3" w14:textId="77777777" w:rsidR="004A1D43" w:rsidRPr="004A1D43" w:rsidRDefault="004A1D43" w:rsidP="004A1D43">
      <w:pPr>
        <w:pStyle w:val="Subtitle"/>
        <w:rPr>
          <w:rFonts w:ascii="Calibri" w:hAnsi="Calibri" w:cs="Calibri"/>
          <w:sz w:val="27"/>
          <w:szCs w:val="27"/>
        </w:rPr>
      </w:pPr>
      <w:r w:rsidRPr="004A1D43">
        <w:rPr>
          <w:rFonts w:ascii="Calibri" w:hAnsi="Calibri" w:cs="Calibri"/>
        </w:rPr>
        <w:t>Inclusive Recruitment of Student Staff</w:t>
      </w:r>
    </w:p>
    <w:p w14:paraId="286ADF9F" w14:textId="77777777" w:rsidR="004A1D43" w:rsidRPr="004A1D43" w:rsidRDefault="004A1D43" w:rsidP="004A1D43">
      <w:pPr>
        <w:pStyle w:val="NormalWeb"/>
        <w:rPr>
          <w:rFonts w:ascii="Calibri" w:hAnsi="Calibri" w:cs="Calibri"/>
        </w:rPr>
      </w:pPr>
      <w:r w:rsidRPr="004A1D43">
        <w:rPr>
          <w:rStyle w:val="SubtitleChar"/>
          <w:rFonts w:ascii="Calibri" w:hAnsi="Calibri" w:cs="Calibri"/>
        </w:rPr>
        <w:t>Speaker(s):</w:t>
      </w:r>
      <w:r w:rsidRPr="004A1D43">
        <w:rPr>
          <w:rFonts w:ascii="Calibri" w:hAnsi="Calibri" w:cs="Calibri"/>
        </w:rPr>
        <w:t xml:space="preserve"> Michelle Watson, Navraj Bains, Shao Jie Ng </w:t>
      </w:r>
    </w:p>
    <w:p w14:paraId="65AE39C1" w14:textId="06027C65" w:rsidR="004A1D43" w:rsidRPr="004A1D43" w:rsidRDefault="004A1D43" w:rsidP="004A1D43">
      <w:pPr>
        <w:pStyle w:val="NormalWeb"/>
        <w:rPr>
          <w:rFonts w:ascii="Calibri" w:hAnsi="Calibri" w:cs="Calibri"/>
        </w:rPr>
      </w:pPr>
      <w:r w:rsidRPr="004A1D43">
        <w:rPr>
          <w:rStyle w:val="SubtitleChar"/>
          <w:rFonts w:ascii="Calibri" w:hAnsi="Calibri" w:cs="Calibri"/>
        </w:rPr>
        <w:t>Department:</w:t>
      </w:r>
      <w:r w:rsidRPr="004A1D43">
        <w:rPr>
          <w:rFonts w:ascii="Calibri" w:hAnsi="Calibri" w:cs="Calibri"/>
        </w:rPr>
        <w:t xml:space="preserve"> Student Experience</w:t>
      </w:r>
    </w:p>
    <w:p w14:paraId="67EA7C26" w14:textId="77777777" w:rsidR="004A1D43" w:rsidRPr="004A1D43" w:rsidRDefault="004A1D43" w:rsidP="004A1D43">
      <w:pPr>
        <w:pStyle w:val="Subtitle"/>
        <w:rPr>
          <w:rFonts w:ascii="Calibri" w:hAnsi="Calibri" w:cs="Calibri"/>
        </w:rPr>
      </w:pPr>
      <w:r w:rsidRPr="004A1D43">
        <w:rPr>
          <w:rFonts w:ascii="Calibri" w:hAnsi="Calibri" w:cs="Calibri"/>
        </w:rPr>
        <w:t>Abstract:</w:t>
      </w:r>
    </w:p>
    <w:p w14:paraId="29A9B23F" w14:textId="77777777" w:rsidR="004A1D43" w:rsidRPr="004A1D43" w:rsidRDefault="004A1D43" w:rsidP="004A1D43">
      <w:pPr>
        <w:pStyle w:val="NormalWeb"/>
        <w:rPr>
          <w:rFonts w:ascii="Calibri" w:hAnsi="Calibri" w:cs="Calibri"/>
        </w:rPr>
      </w:pPr>
      <w:r w:rsidRPr="004A1D43">
        <w:rPr>
          <w:rFonts w:ascii="Calibri" w:hAnsi="Calibri" w:cs="Calibri"/>
        </w:rPr>
        <w:t>The session focused on the need for inclusivity when recruiting student staff, addressing the challenges WP (Widening Participation) students face and exploring how to make the recruitment process inclusive from advertisement to induction.</w:t>
      </w:r>
    </w:p>
    <w:p w14:paraId="6E27D8B3" w14:textId="2CC0468A" w:rsidR="004A1D43" w:rsidRPr="004A1D43" w:rsidRDefault="004A1D43" w:rsidP="004A1D43">
      <w:pPr>
        <w:pStyle w:val="Subtitle"/>
        <w:rPr>
          <w:rFonts w:ascii="Calibri" w:hAnsi="Calibri" w:cs="Calibri"/>
        </w:rPr>
      </w:pPr>
      <w:r w:rsidRPr="004A1D43">
        <w:rPr>
          <w:rFonts w:ascii="Calibri" w:hAnsi="Calibri" w:cs="Calibri"/>
        </w:rPr>
        <w:t>Key Points:</w:t>
      </w:r>
    </w:p>
    <w:p w14:paraId="09B1459D" w14:textId="77777777" w:rsidR="004A1D43" w:rsidRPr="004A1D43" w:rsidRDefault="004A1D43" w:rsidP="004A1D43">
      <w:pPr>
        <w:pStyle w:val="Heading4"/>
        <w:rPr>
          <w:rFonts w:ascii="Calibri" w:hAnsi="Calibri" w:cs="Calibri"/>
          <w:b/>
          <w:bCs/>
          <w:color w:val="auto"/>
          <w:sz w:val="24"/>
          <w:szCs w:val="24"/>
        </w:rPr>
      </w:pPr>
      <w:r w:rsidRPr="004A1D43">
        <w:rPr>
          <w:rFonts w:ascii="Calibri" w:hAnsi="Calibri" w:cs="Calibri"/>
          <w:b/>
          <w:bCs/>
          <w:color w:val="auto"/>
          <w:sz w:val="24"/>
          <w:szCs w:val="24"/>
        </w:rPr>
        <w:lastRenderedPageBreak/>
        <w:t>Recruitment Process:</w:t>
      </w:r>
    </w:p>
    <w:p w14:paraId="70C851CD" w14:textId="74984EA2" w:rsidR="004A1D43" w:rsidRPr="004A1D43" w:rsidRDefault="004A1D43" w:rsidP="00CB4F83">
      <w:pPr>
        <w:numPr>
          <w:ilvl w:val="0"/>
          <w:numId w:val="2"/>
        </w:numPr>
        <w:spacing w:before="100" w:beforeAutospacing="1" w:after="100" w:afterAutospacing="1" w:line="240" w:lineRule="auto"/>
        <w:rPr>
          <w:rFonts w:ascii="Calibri" w:hAnsi="Calibri" w:cs="Calibri"/>
        </w:rPr>
      </w:pPr>
      <w:r w:rsidRPr="004A1D43">
        <w:rPr>
          <w:rFonts w:ascii="Calibri" w:hAnsi="Calibri" w:cs="Calibri"/>
        </w:rPr>
        <w:t>The recruitment process comprises several stages: advertisement, shortlisting, interviews</w:t>
      </w:r>
      <w:r w:rsidR="009A608D">
        <w:rPr>
          <w:rFonts w:ascii="Calibri" w:hAnsi="Calibri" w:cs="Calibri"/>
        </w:rPr>
        <w:t>,</w:t>
      </w:r>
      <w:r w:rsidRPr="004A1D43">
        <w:rPr>
          <w:rFonts w:ascii="Calibri" w:hAnsi="Calibri" w:cs="Calibri"/>
        </w:rPr>
        <w:t xml:space="preserve"> making an offer, and induction.</w:t>
      </w:r>
    </w:p>
    <w:p w14:paraId="4FF72766" w14:textId="77777777" w:rsidR="004A1D43" w:rsidRPr="004A1D43" w:rsidRDefault="004A1D43" w:rsidP="00CB4F83">
      <w:pPr>
        <w:numPr>
          <w:ilvl w:val="0"/>
          <w:numId w:val="2"/>
        </w:numPr>
        <w:spacing w:before="100" w:beforeAutospacing="1" w:after="100" w:afterAutospacing="1" w:line="240" w:lineRule="auto"/>
        <w:rPr>
          <w:rFonts w:ascii="Calibri" w:hAnsi="Calibri" w:cs="Calibri"/>
        </w:rPr>
      </w:pPr>
      <w:r w:rsidRPr="004A1D43">
        <w:rPr>
          <w:rFonts w:ascii="Calibri" w:hAnsi="Calibri" w:cs="Calibri"/>
        </w:rPr>
        <w:t>It is crucial to consider the needs and challenges WP students face at every stage and to develop strategies to make the process more inclusive and accessible.</w:t>
      </w:r>
    </w:p>
    <w:p w14:paraId="57AF4CB2" w14:textId="77777777" w:rsidR="004A1D43" w:rsidRPr="004A1D43" w:rsidRDefault="004A1D43" w:rsidP="004A1D43">
      <w:pPr>
        <w:pStyle w:val="Heading4"/>
        <w:rPr>
          <w:rFonts w:ascii="Calibri" w:hAnsi="Calibri" w:cs="Calibri"/>
          <w:b/>
          <w:bCs/>
          <w:color w:val="auto"/>
          <w:sz w:val="24"/>
          <w:szCs w:val="24"/>
        </w:rPr>
      </w:pPr>
      <w:r w:rsidRPr="004A1D43">
        <w:rPr>
          <w:rFonts w:ascii="Calibri" w:hAnsi="Calibri" w:cs="Calibri"/>
          <w:b/>
          <w:bCs/>
          <w:color w:val="auto"/>
          <w:sz w:val="24"/>
          <w:szCs w:val="24"/>
        </w:rPr>
        <w:t>Challenges and Solutions:</w:t>
      </w:r>
    </w:p>
    <w:p w14:paraId="7B1E1DEE" w14:textId="77777777" w:rsidR="004A1D43" w:rsidRPr="004A1D43" w:rsidRDefault="004A1D43" w:rsidP="00CB4F83">
      <w:pPr>
        <w:numPr>
          <w:ilvl w:val="0"/>
          <w:numId w:val="3"/>
        </w:numPr>
        <w:spacing w:before="100" w:beforeAutospacing="1" w:after="100" w:afterAutospacing="1" w:line="240" w:lineRule="auto"/>
        <w:rPr>
          <w:rFonts w:ascii="Calibri" w:hAnsi="Calibri" w:cs="Calibri"/>
        </w:rPr>
      </w:pPr>
      <w:r w:rsidRPr="004A1D43">
        <w:rPr>
          <w:rStyle w:val="Strong"/>
          <w:rFonts w:ascii="Calibri" w:hAnsi="Calibri" w:cs="Calibri"/>
        </w:rPr>
        <w:t>Barriers WP Students Face:</w:t>
      </w:r>
    </w:p>
    <w:p w14:paraId="4D6F286C" w14:textId="77777777" w:rsidR="004A1D43" w:rsidRPr="004A1D43" w:rsidRDefault="004A1D43" w:rsidP="00CB4F83">
      <w:pPr>
        <w:numPr>
          <w:ilvl w:val="1"/>
          <w:numId w:val="3"/>
        </w:numPr>
        <w:spacing w:before="100" w:beforeAutospacing="1" w:after="100" w:afterAutospacing="1" w:line="240" w:lineRule="auto"/>
        <w:rPr>
          <w:rFonts w:ascii="Calibri" w:hAnsi="Calibri" w:cs="Calibri"/>
        </w:rPr>
      </w:pPr>
      <w:r w:rsidRPr="004A1D43">
        <w:rPr>
          <w:rStyle w:val="Strong"/>
          <w:rFonts w:ascii="Calibri" w:hAnsi="Calibri" w:cs="Calibri"/>
          <w:b w:val="0"/>
          <w:bCs w:val="0"/>
        </w:rPr>
        <w:t>Advertisement and Job Descriptions:</w:t>
      </w:r>
    </w:p>
    <w:p w14:paraId="3C6EA5E7" w14:textId="77777777" w:rsidR="004A1D43" w:rsidRPr="004A1D43" w:rsidRDefault="004A1D43" w:rsidP="00CB4F83">
      <w:pPr>
        <w:numPr>
          <w:ilvl w:val="2"/>
          <w:numId w:val="3"/>
        </w:numPr>
        <w:spacing w:before="100" w:beforeAutospacing="1" w:after="100" w:afterAutospacing="1" w:line="240" w:lineRule="auto"/>
        <w:rPr>
          <w:rFonts w:ascii="Calibri" w:hAnsi="Calibri" w:cs="Calibri"/>
        </w:rPr>
      </w:pPr>
      <w:r w:rsidRPr="004A1D43">
        <w:rPr>
          <w:rFonts w:ascii="Calibri" w:hAnsi="Calibri" w:cs="Calibri"/>
        </w:rPr>
        <w:t>Job advertisements often use vague or technical language that WP students might not understand.</w:t>
      </w:r>
    </w:p>
    <w:p w14:paraId="7BDF739E" w14:textId="77777777" w:rsidR="004A1D43" w:rsidRPr="004A1D43" w:rsidRDefault="004A1D43" w:rsidP="00CB4F83">
      <w:pPr>
        <w:numPr>
          <w:ilvl w:val="2"/>
          <w:numId w:val="3"/>
        </w:numPr>
        <w:spacing w:before="100" w:beforeAutospacing="1" w:after="100" w:afterAutospacing="1" w:line="240" w:lineRule="auto"/>
        <w:rPr>
          <w:rFonts w:ascii="Calibri" w:hAnsi="Calibri" w:cs="Calibri"/>
        </w:rPr>
      </w:pPr>
      <w:r w:rsidRPr="004A1D43">
        <w:rPr>
          <w:rFonts w:ascii="Calibri" w:hAnsi="Calibri" w:cs="Calibri"/>
        </w:rPr>
        <w:t>Longer-term contracts can be challenging for students who may have significant commitments, such as caregiving responsibilities.</w:t>
      </w:r>
    </w:p>
    <w:p w14:paraId="46637965" w14:textId="77777777" w:rsidR="004A1D43" w:rsidRPr="004A1D43" w:rsidRDefault="004A1D43" w:rsidP="00CB4F83">
      <w:pPr>
        <w:numPr>
          <w:ilvl w:val="2"/>
          <w:numId w:val="3"/>
        </w:numPr>
        <w:spacing w:before="100" w:beforeAutospacing="1" w:after="100" w:afterAutospacing="1" w:line="240" w:lineRule="auto"/>
        <w:rPr>
          <w:rFonts w:ascii="Calibri" w:hAnsi="Calibri" w:cs="Calibri"/>
        </w:rPr>
      </w:pPr>
      <w:r w:rsidRPr="004A1D43">
        <w:rPr>
          <w:rFonts w:ascii="Calibri" w:hAnsi="Calibri" w:cs="Calibri"/>
        </w:rPr>
        <w:t>Required skills and qualifications are sometimes not clearly detailed, making it difficult for WP students to assess their suitability.</w:t>
      </w:r>
    </w:p>
    <w:p w14:paraId="7135016A" w14:textId="77777777" w:rsidR="004A1D43" w:rsidRPr="004A1D43" w:rsidRDefault="004A1D43" w:rsidP="00CB4F83">
      <w:pPr>
        <w:numPr>
          <w:ilvl w:val="1"/>
          <w:numId w:val="3"/>
        </w:numPr>
        <w:spacing w:before="100" w:beforeAutospacing="1" w:after="100" w:afterAutospacing="1" w:line="240" w:lineRule="auto"/>
        <w:rPr>
          <w:rFonts w:ascii="Calibri" w:hAnsi="Calibri" w:cs="Calibri"/>
        </w:rPr>
      </w:pPr>
      <w:r w:rsidRPr="004A1D43">
        <w:rPr>
          <w:rStyle w:val="Strong"/>
          <w:rFonts w:ascii="Calibri" w:hAnsi="Calibri" w:cs="Calibri"/>
          <w:b w:val="0"/>
          <w:bCs w:val="0"/>
        </w:rPr>
        <w:t>Technological and Financial Barriers:</w:t>
      </w:r>
    </w:p>
    <w:p w14:paraId="198424AA" w14:textId="77777777" w:rsidR="004A1D43" w:rsidRPr="004A1D43" w:rsidRDefault="004A1D43" w:rsidP="00CB4F83">
      <w:pPr>
        <w:numPr>
          <w:ilvl w:val="2"/>
          <w:numId w:val="3"/>
        </w:numPr>
        <w:spacing w:before="100" w:beforeAutospacing="1" w:after="100" w:afterAutospacing="1" w:line="240" w:lineRule="auto"/>
        <w:rPr>
          <w:rFonts w:ascii="Calibri" w:hAnsi="Calibri" w:cs="Calibri"/>
        </w:rPr>
      </w:pPr>
      <w:r w:rsidRPr="004A1D43">
        <w:rPr>
          <w:rFonts w:ascii="Calibri" w:hAnsi="Calibri" w:cs="Calibri"/>
        </w:rPr>
        <w:t>Some students lack the necessary technology for remote work or cannot afford workplace-appropriate attire.</w:t>
      </w:r>
    </w:p>
    <w:p w14:paraId="7D7F499F" w14:textId="77777777" w:rsidR="004A1D43" w:rsidRPr="004A1D43" w:rsidRDefault="004A1D43" w:rsidP="00CB4F83">
      <w:pPr>
        <w:numPr>
          <w:ilvl w:val="1"/>
          <w:numId w:val="3"/>
        </w:numPr>
        <w:spacing w:before="100" w:beforeAutospacing="1" w:after="100" w:afterAutospacing="1" w:line="240" w:lineRule="auto"/>
        <w:rPr>
          <w:rFonts w:ascii="Calibri" w:hAnsi="Calibri" w:cs="Calibri"/>
        </w:rPr>
      </w:pPr>
      <w:r w:rsidRPr="004A1D43">
        <w:rPr>
          <w:rStyle w:val="Strong"/>
          <w:rFonts w:ascii="Calibri" w:hAnsi="Calibri" w:cs="Calibri"/>
          <w:b w:val="0"/>
          <w:bCs w:val="0"/>
        </w:rPr>
        <w:t>Experience and Networking:</w:t>
      </w:r>
    </w:p>
    <w:p w14:paraId="17385DFD" w14:textId="77777777" w:rsidR="004A1D43" w:rsidRPr="004A1D43" w:rsidRDefault="004A1D43" w:rsidP="00CB4F83">
      <w:pPr>
        <w:numPr>
          <w:ilvl w:val="2"/>
          <w:numId w:val="3"/>
        </w:numPr>
        <w:spacing w:before="100" w:beforeAutospacing="1" w:after="100" w:afterAutospacing="1" w:line="240" w:lineRule="auto"/>
        <w:rPr>
          <w:rFonts w:ascii="Calibri" w:hAnsi="Calibri" w:cs="Calibri"/>
        </w:rPr>
      </w:pPr>
      <w:r w:rsidRPr="004A1D43">
        <w:rPr>
          <w:rFonts w:ascii="Calibri" w:hAnsi="Calibri" w:cs="Calibri"/>
        </w:rPr>
        <w:t>WP students often have less work experience and fewer connections, which can disadvantage them in the recruitment process.</w:t>
      </w:r>
    </w:p>
    <w:p w14:paraId="687A64E3" w14:textId="77777777" w:rsidR="004A1D43" w:rsidRPr="004A1D43" w:rsidRDefault="004A1D43" w:rsidP="00CB4F83">
      <w:pPr>
        <w:numPr>
          <w:ilvl w:val="0"/>
          <w:numId w:val="3"/>
        </w:numPr>
        <w:spacing w:before="100" w:beforeAutospacing="1" w:after="100" w:afterAutospacing="1" w:line="240" w:lineRule="auto"/>
        <w:rPr>
          <w:rFonts w:ascii="Calibri" w:hAnsi="Calibri" w:cs="Calibri"/>
        </w:rPr>
      </w:pPr>
      <w:r w:rsidRPr="004A1D43">
        <w:rPr>
          <w:rStyle w:val="Strong"/>
          <w:rFonts w:ascii="Calibri" w:hAnsi="Calibri" w:cs="Calibri"/>
        </w:rPr>
        <w:t>Proposed Solutions:</w:t>
      </w:r>
    </w:p>
    <w:p w14:paraId="3A7D3839" w14:textId="77777777" w:rsidR="004A1D43" w:rsidRPr="004A1D43" w:rsidRDefault="004A1D43" w:rsidP="00CB4F83">
      <w:pPr>
        <w:numPr>
          <w:ilvl w:val="1"/>
          <w:numId w:val="3"/>
        </w:numPr>
        <w:spacing w:before="100" w:beforeAutospacing="1" w:after="100" w:afterAutospacing="1" w:line="240" w:lineRule="auto"/>
        <w:rPr>
          <w:rFonts w:ascii="Calibri" w:hAnsi="Calibri" w:cs="Calibri"/>
        </w:rPr>
      </w:pPr>
      <w:r w:rsidRPr="004A1D43">
        <w:rPr>
          <w:rFonts w:ascii="Calibri" w:hAnsi="Calibri" w:cs="Calibri"/>
        </w:rPr>
        <w:t>Flexible working hours and clear communication about what recruiters are looking for.</w:t>
      </w:r>
    </w:p>
    <w:p w14:paraId="70E2C1CA" w14:textId="77777777" w:rsidR="004A1D43" w:rsidRPr="004A1D43" w:rsidRDefault="004A1D43" w:rsidP="00CB4F83">
      <w:pPr>
        <w:numPr>
          <w:ilvl w:val="1"/>
          <w:numId w:val="3"/>
        </w:numPr>
        <w:spacing w:before="100" w:beforeAutospacing="1" w:after="100" w:afterAutospacing="1" w:line="240" w:lineRule="auto"/>
        <w:rPr>
          <w:rFonts w:ascii="Calibri" w:hAnsi="Calibri" w:cs="Calibri"/>
        </w:rPr>
      </w:pPr>
      <w:r w:rsidRPr="004A1D43">
        <w:rPr>
          <w:rFonts w:ascii="Calibri" w:hAnsi="Calibri" w:cs="Calibri"/>
        </w:rPr>
        <w:t>Using accessible and clear language in job advertisements.</w:t>
      </w:r>
    </w:p>
    <w:p w14:paraId="46314F7A" w14:textId="77777777" w:rsidR="004A1D43" w:rsidRPr="004A1D43" w:rsidRDefault="004A1D43" w:rsidP="00CB4F83">
      <w:pPr>
        <w:numPr>
          <w:ilvl w:val="1"/>
          <w:numId w:val="3"/>
        </w:numPr>
        <w:spacing w:before="100" w:beforeAutospacing="1" w:after="100" w:afterAutospacing="1" w:line="240" w:lineRule="auto"/>
        <w:rPr>
          <w:rFonts w:ascii="Calibri" w:hAnsi="Calibri" w:cs="Calibri"/>
        </w:rPr>
      </w:pPr>
      <w:r w:rsidRPr="004A1D43">
        <w:rPr>
          <w:rFonts w:ascii="Calibri" w:hAnsi="Calibri" w:cs="Calibri"/>
        </w:rPr>
        <w:t>Ensuring applications remain open for the advertised period without early closures to allow more students to apply.</w:t>
      </w:r>
    </w:p>
    <w:p w14:paraId="6CC2E724" w14:textId="77777777" w:rsidR="004A1D43" w:rsidRPr="004A1D43" w:rsidRDefault="004A1D43" w:rsidP="00CB4F83">
      <w:pPr>
        <w:numPr>
          <w:ilvl w:val="1"/>
          <w:numId w:val="3"/>
        </w:numPr>
        <w:spacing w:before="100" w:beforeAutospacing="1" w:after="100" w:afterAutospacing="1" w:line="240" w:lineRule="auto"/>
        <w:rPr>
          <w:rFonts w:ascii="Calibri" w:hAnsi="Calibri" w:cs="Calibri"/>
        </w:rPr>
      </w:pPr>
      <w:r w:rsidRPr="004A1D43">
        <w:rPr>
          <w:rFonts w:ascii="Calibri" w:hAnsi="Calibri" w:cs="Calibri"/>
        </w:rPr>
        <w:t>Providing support and resources to help WP students understand job requirements and prepare applications.</w:t>
      </w:r>
    </w:p>
    <w:p w14:paraId="0C2A3888" w14:textId="77777777" w:rsidR="004A1D43" w:rsidRPr="004A1D43" w:rsidRDefault="004A1D43" w:rsidP="004A1D43">
      <w:pPr>
        <w:pStyle w:val="Subtitle"/>
        <w:rPr>
          <w:rFonts w:ascii="Calibri" w:hAnsi="Calibri" w:cs="Calibri"/>
        </w:rPr>
      </w:pPr>
      <w:r w:rsidRPr="004A1D43">
        <w:rPr>
          <w:rFonts w:ascii="Calibri" w:hAnsi="Calibri" w:cs="Calibri"/>
        </w:rPr>
        <w:t>Interactive Discussion Summary:</w:t>
      </w:r>
    </w:p>
    <w:p w14:paraId="4AC774F9" w14:textId="77777777" w:rsidR="004A1D43" w:rsidRPr="004A1D43" w:rsidRDefault="004A1D43" w:rsidP="00CB4F83">
      <w:pPr>
        <w:pStyle w:val="NormalWeb"/>
        <w:numPr>
          <w:ilvl w:val="0"/>
          <w:numId w:val="4"/>
        </w:numPr>
        <w:rPr>
          <w:rFonts w:ascii="Calibri" w:hAnsi="Calibri" w:cs="Calibri"/>
        </w:rPr>
      </w:pPr>
      <w:r w:rsidRPr="004A1D43">
        <w:rPr>
          <w:rStyle w:val="Strong"/>
          <w:rFonts w:ascii="Calibri" w:eastAsiaTheme="majorEastAsia" w:hAnsi="Calibri" w:cs="Calibri"/>
        </w:rPr>
        <w:t>Group Discussions:</w:t>
      </w:r>
    </w:p>
    <w:p w14:paraId="60DF5DCE" w14:textId="77777777" w:rsidR="004A1D43" w:rsidRPr="004A1D43" w:rsidRDefault="004A1D43" w:rsidP="00CB4F83">
      <w:pPr>
        <w:numPr>
          <w:ilvl w:val="1"/>
          <w:numId w:val="4"/>
        </w:numPr>
        <w:spacing w:before="100" w:beforeAutospacing="1" w:after="100" w:afterAutospacing="1" w:line="240" w:lineRule="auto"/>
        <w:rPr>
          <w:rFonts w:ascii="Calibri" w:hAnsi="Calibri" w:cs="Calibri"/>
        </w:rPr>
      </w:pPr>
      <w:r w:rsidRPr="004A1D43">
        <w:rPr>
          <w:rFonts w:ascii="Calibri" w:hAnsi="Calibri" w:cs="Calibri"/>
        </w:rPr>
        <w:t>Groups discussed the barriers WP students face when applying for jobs and brainstormed solutions and adaptations for each recruitment stage.</w:t>
      </w:r>
    </w:p>
    <w:p w14:paraId="741E9082" w14:textId="3E85805B" w:rsidR="004A1D43" w:rsidRPr="004A1D43" w:rsidRDefault="004A1D43" w:rsidP="00CB4F83">
      <w:pPr>
        <w:numPr>
          <w:ilvl w:val="1"/>
          <w:numId w:val="4"/>
        </w:numPr>
        <w:spacing w:before="100" w:beforeAutospacing="1" w:after="100" w:afterAutospacing="1" w:line="240" w:lineRule="auto"/>
        <w:rPr>
          <w:rFonts w:ascii="Calibri" w:hAnsi="Calibri" w:cs="Calibri"/>
        </w:rPr>
      </w:pPr>
      <w:r w:rsidRPr="004A1D43">
        <w:rPr>
          <w:rFonts w:ascii="Calibri" w:hAnsi="Calibri" w:cs="Calibri"/>
        </w:rPr>
        <w:t xml:space="preserve">Participants </w:t>
      </w:r>
      <w:r w:rsidRPr="004A1D43">
        <w:rPr>
          <w:rFonts w:ascii="Calibri" w:hAnsi="Calibri" w:cs="Calibri"/>
        </w:rPr>
        <w:t>analysed</w:t>
      </w:r>
      <w:r w:rsidRPr="004A1D43">
        <w:rPr>
          <w:rFonts w:ascii="Calibri" w:hAnsi="Calibri" w:cs="Calibri"/>
        </w:rPr>
        <w:t xml:space="preserve"> two job applications to identify demographics that might be excluded and proposed ways to overcome these barriers.</w:t>
      </w:r>
    </w:p>
    <w:p w14:paraId="539AC1E9" w14:textId="77777777" w:rsidR="004A1D43" w:rsidRPr="004A1D43" w:rsidRDefault="004A1D43" w:rsidP="00CB4F83">
      <w:pPr>
        <w:pStyle w:val="NormalWeb"/>
        <w:numPr>
          <w:ilvl w:val="0"/>
          <w:numId w:val="4"/>
        </w:numPr>
        <w:rPr>
          <w:rFonts w:ascii="Calibri" w:hAnsi="Calibri" w:cs="Calibri"/>
        </w:rPr>
      </w:pPr>
      <w:r w:rsidRPr="004A1D43">
        <w:rPr>
          <w:rStyle w:val="Strong"/>
          <w:rFonts w:ascii="Calibri" w:eastAsiaTheme="majorEastAsia" w:hAnsi="Calibri" w:cs="Calibri"/>
        </w:rPr>
        <w:t>Key Points from Discussions:</w:t>
      </w:r>
    </w:p>
    <w:p w14:paraId="730DFD0E" w14:textId="77777777" w:rsidR="004A1D43" w:rsidRPr="004A1D43" w:rsidRDefault="004A1D43" w:rsidP="00CB4F83">
      <w:pPr>
        <w:numPr>
          <w:ilvl w:val="1"/>
          <w:numId w:val="4"/>
        </w:numPr>
        <w:spacing w:before="100" w:beforeAutospacing="1" w:after="100" w:afterAutospacing="1" w:line="240" w:lineRule="auto"/>
        <w:rPr>
          <w:rFonts w:ascii="Calibri" w:hAnsi="Calibri" w:cs="Calibri"/>
        </w:rPr>
      </w:pPr>
      <w:r w:rsidRPr="004A1D43">
        <w:rPr>
          <w:rFonts w:ascii="Calibri" w:hAnsi="Calibri" w:cs="Calibri"/>
        </w:rPr>
        <w:t>Long-term job commitments can deter students with significant personal responsibilities.</w:t>
      </w:r>
    </w:p>
    <w:p w14:paraId="7AB1F420" w14:textId="77777777" w:rsidR="004A1D43" w:rsidRPr="004A1D43" w:rsidRDefault="004A1D43" w:rsidP="00CB4F83">
      <w:pPr>
        <w:numPr>
          <w:ilvl w:val="1"/>
          <w:numId w:val="4"/>
        </w:numPr>
        <w:spacing w:before="100" w:beforeAutospacing="1" w:after="100" w:afterAutospacing="1" w:line="240" w:lineRule="auto"/>
        <w:rPr>
          <w:rFonts w:ascii="Calibri" w:hAnsi="Calibri" w:cs="Calibri"/>
        </w:rPr>
      </w:pPr>
      <w:r w:rsidRPr="004A1D43">
        <w:rPr>
          <w:rFonts w:ascii="Calibri" w:hAnsi="Calibri" w:cs="Calibri"/>
        </w:rPr>
        <w:t>Vague job requirements and the use of technical jargon can exclude WP students.</w:t>
      </w:r>
    </w:p>
    <w:p w14:paraId="17EF5B26" w14:textId="77777777" w:rsidR="004A1D43" w:rsidRPr="004A1D43" w:rsidRDefault="004A1D43" w:rsidP="00CB4F83">
      <w:pPr>
        <w:numPr>
          <w:ilvl w:val="1"/>
          <w:numId w:val="4"/>
        </w:numPr>
        <w:spacing w:before="100" w:beforeAutospacing="1" w:after="100" w:afterAutospacing="1" w:line="240" w:lineRule="auto"/>
        <w:rPr>
          <w:rFonts w:ascii="Calibri" w:hAnsi="Calibri" w:cs="Calibri"/>
        </w:rPr>
      </w:pPr>
      <w:r w:rsidRPr="004A1D43">
        <w:rPr>
          <w:rFonts w:ascii="Calibri" w:hAnsi="Calibri" w:cs="Calibri"/>
        </w:rPr>
        <w:t>Financial constraints may prevent students from acquiring necessary technology or professional attire.</w:t>
      </w:r>
    </w:p>
    <w:p w14:paraId="54888D75" w14:textId="77777777" w:rsidR="004A1D43" w:rsidRPr="004A1D43" w:rsidRDefault="004A1D43" w:rsidP="00CB4F83">
      <w:pPr>
        <w:numPr>
          <w:ilvl w:val="1"/>
          <w:numId w:val="4"/>
        </w:numPr>
        <w:spacing w:before="100" w:beforeAutospacing="1" w:after="100" w:afterAutospacing="1" w:line="240" w:lineRule="auto"/>
        <w:rPr>
          <w:rFonts w:ascii="Calibri" w:hAnsi="Calibri" w:cs="Calibri"/>
        </w:rPr>
      </w:pPr>
      <w:r w:rsidRPr="004A1D43">
        <w:rPr>
          <w:rFonts w:ascii="Calibri" w:hAnsi="Calibri" w:cs="Calibri"/>
        </w:rPr>
        <w:t>Lack of experience and industry connections can put WP students at a disadvantage.</w:t>
      </w:r>
    </w:p>
    <w:p w14:paraId="15A79461" w14:textId="77777777" w:rsidR="004A1D43" w:rsidRPr="004A1D43" w:rsidRDefault="004A1D43" w:rsidP="00CB4F83">
      <w:pPr>
        <w:pStyle w:val="NormalWeb"/>
        <w:numPr>
          <w:ilvl w:val="0"/>
          <w:numId w:val="4"/>
        </w:numPr>
        <w:rPr>
          <w:rFonts w:ascii="Calibri" w:hAnsi="Calibri" w:cs="Calibri"/>
        </w:rPr>
      </w:pPr>
      <w:r w:rsidRPr="004A1D43">
        <w:rPr>
          <w:rStyle w:val="Strong"/>
          <w:rFonts w:ascii="Calibri" w:eastAsiaTheme="majorEastAsia" w:hAnsi="Calibri" w:cs="Calibri"/>
        </w:rPr>
        <w:t>Solutions Suggested by Groups:</w:t>
      </w:r>
    </w:p>
    <w:p w14:paraId="58F3FCAB" w14:textId="77777777" w:rsidR="004A1D43" w:rsidRPr="004A1D43" w:rsidRDefault="004A1D43" w:rsidP="00CB4F83">
      <w:pPr>
        <w:numPr>
          <w:ilvl w:val="1"/>
          <w:numId w:val="4"/>
        </w:numPr>
        <w:spacing w:before="100" w:beforeAutospacing="1" w:after="100" w:afterAutospacing="1" w:line="240" w:lineRule="auto"/>
        <w:rPr>
          <w:rFonts w:ascii="Calibri" w:hAnsi="Calibri" w:cs="Calibri"/>
        </w:rPr>
      </w:pPr>
      <w:r w:rsidRPr="004A1D43">
        <w:rPr>
          <w:rFonts w:ascii="Calibri" w:hAnsi="Calibri" w:cs="Calibri"/>
        </w:rPr>
        <w:t>Implementing flexible work hours.</w:t>
      </w:r>
    </w:p>
    <w:p w14:paraId="23310523" w14:textId="77777777" w:rsidR="004A1D43" w:rsidRPr="004A1D43" w:rsidRDefault="004A1D43" w:rsidP="00CB4F83">
      <w:pPr>
        <w:numPr>
          <w:ilvl w:val="1"/>
          <w:numId w:val="4"/>
        </w:numPr>
        <w:spacing w:before="100" w:beforeAutospacing="1" w:after="100" w:afterAutospacing="1" w:line="240" w:lineRule="auto"/>
        <w:rPr>
          <w:rFonts w:ascii="Calibri" w:hAnsi="Calibri" w:cs="Calibri"/>
        </w:rPr>
      </w:pPr>
      <w:r w:rsidRPr="004A1D43">
        <w:rPr>
          <w:rFonts w:ascii="Calibri" w:hAnsi="Calibri" w:cs="Calibri"/>
        </w:rPr>
        <w:t>Using more straightforward and inclusive language in job postings.</w:t>
      </w:r>
    </w:p>
    <w:p w14:paraId="2A9EE177" w14:textId="77777777" w:rsidR="004A1D43" w:rsidRPr="004A1D43" w:rsidRDefault="004A1D43" w:rsidP="00CB4F83">
      <w:pPr>
        <w:numPr>
          <w:ilvl w:val="1"/>
          <w:numId w:val="4"/>
        </w:numPr>
        <w:spacing w:before="100" w:beforeAutospacing="1" w:after="100" w:afterAutospacing="1" w:line="240" w:lineRule="auto"/>
        <w:rPr>
          <w:rFonts w:ascii="Calibri" w:hAnsi="Calibri" w:cs="Calibri"/>
        </w:rPr>
      </w:pPr>
      <w:r w:rsidRPr="004A1D43">
        <w:rPr>
          <w:rFonts w:ascii="Calibri" w:hAnsi="Calibri" w:cs="Calibri"/>
        </w:rPr>
        <w:t>Keeping application periods open as advertised.</w:t>
      </w:r>
    </w:p>
    <w:p w14:paraId="2C3C4C3A" w14:textId="77777777" w:rsidR="004A1D43" w:rsidRPr="004A1D43" w:rsidRDefault="004A1D43" w:rsidP="00CB4F83">
      <w:pPr>
        <w:numPr>
          <w:ilvl w:val="1"/>
          <w:numId w:val="4"/>
        </w:numPr>
        <w:spacing w:before="100" w:beforeAutospacing="1" w:after="100" w:afterAutospacing="1" w:line="240" w:lineRule="auto"/>
        <w:rPr>
          <w:rFonts w:ascii="Calibri" w:hAnsi="Calibri" w:cs="Calibri"/>
        </w:rPr>
      </w:pPr>
      <w:r w:rsidRPr="004A1D43">
        <w:rPr>
          <w:rFonts w:ascii="Calibri" w:hAnsi="Calibri" w:cs="Calibri"/>
        </w:rPr>
        <w:lastRenderedPageBreak/>
        <w:t>Increasing awareness and support for WP students throughout the recruitment process.</w:t>
      </w:r>
    </w:p>
    <w:p w14:paraId="2045172D" w14:textId="77777777" w:rsidR="004A1D43" w:rsidRPr="004A1D43" w:rsidRDefault="004A1D43" w:rsidP="00CB4F83">
      <w:pPr>
        <w:pStyle w:val="NormalWeb"/>
        <w:numPr>
          <w:ilvl w:val="0"/>
          <w:numId w:val="4"/>
        </w:numPr>
        <w:rPr>
          <w:rFonts w:ascii="Calibri" w:hAnsi="Calibri" w:cs="Calibri"/>
        </w:rPr>
      </w:pPr>
      <w:r w:rsidRPr="004A1D43">
        <w:rPr>
          <w:rStyle w:val="Strong"/>
          <w:rFonts w:ascii="Calibri" w:eastAsiaTheme="majorEastAsia" w:hAnsi="Calibri" w:cs="Calibri"/>
        </w:rPr>
        <w:t>Quick Adaptations and Long-Term Changes:</w:t>
      </w:r>
    </w:p>
    <w:p w14:paraId="1596E57A" w14:textId="77777777" w:rsidR="004A1D43" w:rsidRPr="004A1D43" w:rsidRDefault="004A1D43" w:rsidP="00CB4F83">
      <w:pPr>
        <w:numPr>
          <w:ilvl w:val="1"/>
          <w:numId w:val="4"/>
        </w:numPr>
        <w:spacing w:before="100" w:beforeAutospacing="1" w:after="100" w:afterAutospacing="1" w:line="240" w:lineRule="auto"/>
        <w:rPr>
          <w:rFonts w:ascii="Calibri" w:hAnsi="Calibri" w:cs="Calibri"/>
        </w:rPr>
      </w:pPr>
      <w:r w:rsidRPr="004A1D43">
        <w:rPr>
          <w:rFonts w:ascii="Calibri" w:hAnsi="Calibri" w:cs="Calibri"/>
        </w:rPr>
        <w:t>Quick adaptations include using clear and accessible language in job descriptions and not closing applications early.</w:t>
      </w:r>
    </w:p>
    <w:p w14:paraId="58EE41C6" w14:textId="77777777" w:rsidR="004A1D43" w:rsidRPr="004A1D43" w:rsidRDefault="004A1D43" w:rsidP="00CB4F83">
      <w:pPr>
        <w:numPr>
          <w:ilvl w:val="1"/>
          <w:numId w:val="4"/>
        </w:numPr>
        <w:spacing w:before="100" w:beforeAutospacing="1" w:after="100" w:afterAutospacing="1" w:line="240" w:lineRule="auto"/>
        <w:rPr>
          <w:rFonts w:ascii="Calibri" w:hAnsi="Calibri" w:cs="Calibri"/>
        </w:rPr>
      </w:pPr>
      <w:r w:rsidRPr="004A1D43">
        <w:rPr>
          <w:rFonts w:ascii="Calibri" w:hAnsi="Calibri" w:cs="Calibri"/>
        </w:rPr>
        <w:t>Long-term changes involve broader systemic adjustments to recruitment practices to ensure inclusivity and support for WP students.</w:t>
      </w:r>
    </w:p>
    <w:p w14:paraId="73A1B78A" w14:textId="77777777" w:rsidR="00DC07AA" w:rsidRDefault="00DC07AA" w:rsidP="00DC07AA"/>
    <w:p w14:paraId="1C21B546" w14:textId="77777777" w:rsidR="004A1D43" w:rsidRDefault="004A1D43" w:rsidP="00DC07AA"/>
    <w:p w14:paraId="6A694535" w14:textId="77777777" w:rsidR="004A1D43" w:rsidRDefault="004A1D43" w:rsidP="00DC07AA"/>
    <w:p w14:paraId="48F643C4" w14:textId="77777777" w:rsidR="004A1D43" w:rsidRDefault="004A1D43" w:rsidP="00DC07AA"/>
    <w:p w14:paraId="56A96544" w14:textId="77777777" w:rsidR="004A1D43" w:rsidRDefault="004A1D43" w:rsidP="00DC07AA"/>
    <w:p w14:paraId="55EEF9C0" w14:textId="77777777" w:rsidR="004A1D43" w:rsidRDefault="004A1D43" w:rsidP="00DC07AA"/>
    <w:p w14:paraId="558EE84D" w14:textId="77777777" w:rsidR="004A1D43" w:rsidRDefault="004A1D43" w:rsidP="00DC07AA"/>
    <w:p w14:paraId="593310DA" w14:textId="77777777" w:rsidR="004A1D43" w:rsidRDefault="004A1D43" w:rsidP="00DC07AA"/>
    <w:p w14:paraId="6B50A881" w14:textId="77777777" w:rsidR="004A1D43" w:rsidRDefault="004A1D43" w:rsidP="00DC07AA"/>
    <w:p w14:paraId="6638C468" w14:textId="77777777" w:rsidR="004A1D43" w:rsidRDefault="004A1D43" w:rsidP="00DC07AA"/>
    <w:p w14:paraId="18075098" w14:textId="77777777" w:rsidR="004A1D43" w:rsidRDefault="004A1D43" w:rsidP="00DC07AA"/>
    <w:p w14:paraId="323EDA72" w14:textId="77777777" w:rsidR="004A1D43" w:rsidRDefault="004A1D43" w:rsidP="00DC07AA"/>
    <w:p w14:paraId="63F2AC5B" w14:textId="77777777" w:rsidR="004A1D43" w:rsidRDefault="004A1D43" w:rsidP="00DC07AA"/>
    <w:p w14:paraId="5C58F795" w14:textId="77777777" w:rsidR="004A1D43" w:rsidRDefault="004A1D43" w:rsidP="00DC07AA"/>
    <w:p w14:paraId="2B26A962" w14:textId="77777777" w:rsidR="004A1D43" w:rsidRDefault="004A1D43" w:rsidP="00DC07AA"/>
    <w:p w14:paraId="1218DEAD" w14:textId="77777777" w:rsidR="00662370" w:rsidRDefault="00662370" w:rsidP="00662370">
      <w:pPr>
        <w:pStyle w:val="Heading1"/>
        <w:rPr>
          <w:rFonts w:ascii="Calibri" w:hAnsi="Calibri" w:cs="Calibri"/>
        </w:rPr>
      </w:pPr>
      <w:bookmarkStart w:id="4" w:name="_Toc168404272"/>
      <w:bookmarkStart w:id="5" w:name="_Toc168404379"/>
      <w:r>
        <w:rPr>
          <w:rFonts w:ascii="Calibri" w:hAnsi="Calibri" w:cs="Calibri"/>
        </w:rPr>
        <w:t>Workshop B</w:t>
      </w:r>
      <w:bookmarkEnd w:id="4"/>
      <w:bookmarkEnd w:id="5"/>
    </w:p>
    <w:p w14:paraId="00361659" w14:textId="1DF66F4F" w:rsidR="00662370" w:rsidRPr="00662370" w:rsidRDefault="00662370" w:rsidP="00662370">
      <w:pPr>
        <w:pStyle w:val="Subtitle"/>
        <w:rPr>
          <w:sz w:val="27"/>
          <w:szCs w:val="27"/>
        </w:rPr>
      </w:pPr>
      <w:r w:rsidRPr="00662370">
        <w:t>Demystifying Neurodiversity and Reasonable Adjustments</w:t>
      </w:r>
    </w:p>
    <w:p w14:paraId="3603FA66" w14:textId="49ACB0A7" w:rsidR="00662370" w:rsidRPr="00662370" w:rsidRDefault="00662370" w:rsidP="00662370">
      <w:pPr>
        <w:pStyle w:val="NormalWeb"/>
        <w:rPr>
          <w:rFonts w:ascii="Calibri" w:hAnsi="Calibri" w:cs="Calibri"/>
        </w:rPr>
      </w:pPr>
      <w:r w:rsidRPr="00662370">
        <w:rPr>
          <w:rStyle w:val="SubtitleChar"/>
        </w:rPr>
        <w:t xml:space="preserve">Speaker(s): </w:t>
      </w:r>
      <w:r w:rsidRPr="00662370">
        <w:rPr>
          <w:rFonts w:ascii="Calibri" w:hAnsi="Calibri" w:cs="Calibri"/>
        </w:rPr>
        <w:t>Josie Lovett, George Morrell Department: Warwick Disability Services</w:t>
      </w:r>
    </w:p>
    <w:p w14:paraId="51A9D905" w14:textId="77777777" w:rsidR="00662370" w:rsidRPr="00662370" w:rsidRDefault="00662370" w:rsidP="00DF6CB9">
      <w:pPr>
        <w:pStyle w:val="Subtitle"/>
      </w:pPr>
      <w:r w:rsidRPr="00662370">
        <w:t>Abstract:</w:t>
      </w:r>
    </w:p>
    <w:p w14:paraId="7BF7855B" w14:textId="77777777" w:rsidR="00662370" w:rsidRPr="00662370" w:rsidRDefault="00662370" w:rsidP="00662370">
      <w:pPr>
        <w:pStyle w:val="NormalWeb"/>
        <w:rPr>
          <w:rFonts w:ascii="Calibri" w:hAnsi="Calibri" w:cs="Calibri"/>
        </w:rPr>
      </w:pPr>
      <w:r w:rsidRPr="00662370">
        <w:rPr>
          <w:rFonts w:ascii="Calibri" w:hAnsi="Calibri" w:cs="Calibri"/>
        </w:rPr>
        <w:t xml:space="preserve">This session explored the prevalence of neurodivergence within society, focusing on conditions such as Autism, ADHD, Dyslexia, Dyspraxia, and Dyscalculia. At Warwick, 3,336 students have disclosed a disability, with 2,964 being Home/UK students. The presentation covered the disability support available at Warwick, explaining the Social Model of Disability, preferred terminology, and the extensive resources and reasonable adjustments provided to create an equitable learning environment. It also highlighted the importance of data privacy regarding students' neurodiversity information and the provision of financial </w:t>
      </w:r>
      <w:r w:rsidRPr="00662370">
        <w:rPr>
          <w:rFonts w:ascii="Calibri" w:hAnsi="Calibri" w:cs="Calibri"/>
        </w:rPr>
        <w:lastRenderedPageBreak/>
        <w:t>support through the Disabled Students' Allowance (DSA), promoting a holistic and positive approach to supporting disabled students.</w:t>
      </w:r>
    </w:p>
    <w:p w14:paraId="61C3ED84" w14:textId="232E9564" w:rsidR="00662370" w:rsidRPr="00662370" w:rsidRDefault="00662370" w:rsidP="00DF6CB9">
      <w:pPr>
        <w:pStyle w:val="Subtitle"/>
      </w:pPr>
      <w:r w:rsidRPr="00662370">
        <w:t>Key Points:</w:t>
      </w:r>
    </w:p>
    <w:p w14:paraId="347BCBBA" w14:textId="77777777" w:rsidR="00662370" w:rsidRPr="00DF6CB9" w:rsidRDefault="00662370" w:rsidP="00662370">
      <w:pPr>
        <w:pStyle w:val="Heading4"/>
        <w:rPr>
          <w:rFonts w:ascii="Calibri" w:hAnsi="Calibri" w:cs="Calibri"/>
          <w:i w:val="0"/>
          <w:iCs w:val="0"/>
          <w:color w:val="auto"/>
        </w:rPr>
      </w:pPr>
      <w:r w:rsidRPr="00DF6CB9">
        <w:rPr>
          <w:rFonts w:ascii="Calibri" w:hAnsi="Calibri" w:cs="Calibri"/>
          <w:i w:val="0"/>
          <w:iCs w:val="0"/>
          <w:color w:val="auto"/>
        </w:rPr>
        <w:t>Disability Statistics at Warwick:</w:t>
      </w:r>
    </w:p>
    <w:p w14:paraId="0C437232" w14:textId="77777777" w:rsidR="00662370" w:rsidRPr="00DF6CB9" w:rsidRDefault="00662370" w:rsidP="00CB4F83">
      <w:pPr>
        <w:numPr>
          <w:ilvl w:val="0"/>
          <w:numId w:val="5"/>
        </w:numPr>
        <w:spacing w:before="100" w:beforeAutospacing="1" w:after="100" w:afterAutospacing="1" w:line="240" w:lineRule="auto"/>
        <w:rPr>
          <w:rFonts w:ascii="Calibri" w:hAnsi="Calibri" w:cs="Calibri"/>
        </w:rPr>
      </w:pPr>
      <w:r w:rsidRPr="00DF6CB9">
        <w:rPr>
          <w:rFonts w:ascii="Calibri" w:hAnsi="Calibri" w:cs="Calibri"/>
        </w:rPr>
        <w:t>3,336 students have disclosed a disability, with 2,964 being Home/UK students.</w:t>
      </w:r>
    </w:p>
    <w:p w14:paraId="1280908E" w14:textId="77777777" w:rsidR="00662370" w:rsidRPr="00DF6CB9" w:rsidRDefault="00662370" w:rsidP="00CB4F83">
      <w:pPr>
        <w:numPr>
          <w:ilvl w:val="0"/>
          <w:numId w:val="5"/>
        </w:numPr>
        <w:spacing w:before="100" w:beforeAutospacing="1" w:after="100" w:afterAutospacing="1" w:line="240" w:lineRule="auto"/>
        <w:rPr>
          <w:rFonts w:ascii="Calibri" w:hAnsi="Calibri" w:cs="Calibri"/>
        </w:rPr>
      </w:pPr>
      <w:r w:rsidRPr="00DF6CB9">
        <w:rPr>
          <w:rFonts w:ascii="Calibri" w:hAnsi="Calibri" w:cs="Calibri"/>
        </w:rPr>
        <w:t>The Faculty of Arts has the largest population of disabled students, followed by Science, Engineering, and Medicine (SEM), and then Social Sciences.</w:t>
      </w:r>
    </w:p>
    <w:p w14:paraId="69364763" w14:textId="77777777" w:rsidR="00662370" w:rsidRPr="00DF6CB9" w:rsidRDefault="00662370" w:rsidP="00662370">
      <w:pPr>
        <w:pStyle w:val="Heading4"/>
        <w:rPr>
          <w:rFonts w:ascii="Calibri" w:hAnsi="Calibri" w:cs="Calibri"/>
          <w:i w:val="0"/>
          <w:iCs w:val="0"/>
          <w:color w:val="auto"/>
        </w:rPr>
      </w:pPr>
      <w:r w:rsidRPr="00DF6CB9">
        <w:rPr>
          <w:rFonts w:ascii="Calibri" w:hAnsi="Calibri" w:cs="Calibri"/>
          <w:i w:val="0"/>
          <w:iCs w:val="0"/>
          <w:color w:val="auto"/>
        </w:rPr>
        <w:t>Legal Framework:</w:t>
      </w:r>
    </w:p>
    <w:p w14:paraId="625D9CD2" w14:textId="77777777" w:rsidR="00662370" w:rsidRPr="00DF6CB9" w:rsidRDefault="00662370" w:rsidP="00CB4F83">
      <w:pPr>
        <w:numPr>
          <w:ilvl w:val="0"/>
          <w:numId w:val="6"/>
        </w:numPr>
        <w:spacing w:before="100" w:beforeAutospacing="1" w:after="100" w:afterAutospacing="1" w:line="240" w:lineRule="auto"/>
        <w:rPr>
          <w:rFonts w:ascii="Calibri" w:hAnsi="Calibri" w:cs="Calibri"/>
        </w:rPr>
      </w:pPr>
      <w:r w:rsidRPr="00DF6CB9">
        <w:rPr>
          <w:rFonts w:ascii="Calibri" w:hAnsi="Calibri" w:cs="Calibri"/>
        </w:rPr>
        <w:t>According to the Equality Act (2010), a person has a disability if they have a physical or mental impairment that has a substantial and long-term adverse effect on their ability to carry out normal day-to-day activities.</w:t>
      </w:r>
    </w:p>
    <w:p w14:paraId="3C5607CB" w14:textId="77777777" w:rsidR="00662370" w:rsidRPr="00DF6CB9" w:rsidRDefault="00662370" w:rsidP="00662370">
      <w:pPr>
        <w:pStyle w:val="Heading4"/>
        <w:rPr>
          <w:rFonts w:ascii="Calibri" w:hAnsi="Calibri" w:cs="Calibri"/>
          <w:i w:val="0"/>
          <w:iCs w:val="0"/>
          <w:color w:val="auto"/>
        </w:rPr>
      </w:pPr>
      <w:r w:rsidRPr="00DF6CB9">
        <w:rPr>
          <w:rFonts w:ascii="Calibri" w:hAnsi="Calibri" w:cs="Calibri"/>
          <w:i w:val="0"/>
          <w:iCs w:val="0"/>
          <w:color w:val="auto"/>
        </w:rPr>
        <w:t>Social Model of Disability:</w:t>
      </w:r>
    </w:p>
    <w:p w14:paraId="4B75D8FA" w14:textId="77777777" w:rsidR="00662370" w:rsidRPr="00DF6CB9" w:rsidRDefault="00662370" w:rsidP="00CB4F83">
      <w:pPr>
        <w:numPr>
          <w:ilvl w:val="0"/>
          <w:numId w:val="7"/>
        </w:numPr>
        <w:spacing w:before="100" w:beforeAutospacing="1" w:after="100" w:afterAutospacing="1" w:line="240" w:lineRule="auto"/>
        <w:rPr>
          <w:rFonts w:ascii="Calibri" w:hAnsi="Calibri" w:cs="Calibri"/>
        </w:rPr>
      </w:pPr>
      <w:r w:rsidRPr="00DF6CB9">
        <w:rPr>
          <w:rFonts w:ascii="Calibri" w:hAnsi="Calibri" w:cs="Calibri"/>
        </w:rPr>
        <w:t>Recognises the barriers faced by disabled individuals and supports them through alternative formats.</w:t>
      </w:r>
    </w:p>
    <w:p w14:paraId="0311CDAF" w14:textId="77777777" w:rsidR="00662370" w:rsidRPr="00DF6CB9" w:rsidRDefault="00662370" w:rsidP="00662370">
      <w:pPr>
        <w:pStyle w:val="Heading4"/>
        <w:rPr>
          <w:rFonts w:ascii="Calibri" w:hAnsi="Calibri" w:cs="Calibri"/>
          <w:i w:val="0"/>
          <w:iCs w:val="0"/>
          <w:color w:val="auto"/>
        </w:rPr>
      </w:pPr>
      <w:r w:rsidRPr="00DF6CB9">
        <w:rPr>
          <w:rFonts w:ascii="Calibri" w:hAnsi="Calibri" w:cs="Calibri"/>
          <w:i w:val="0"/>
          <w:iCs w:val="0"/>
          <w:color w:val="auto"/>
        </w:rPr>
        <w:t>Preferred Terminology:</w:t>
      </w:r>
    </w:p>
    <w:p w14:paraId="5D0C6466" w14:textId="77777777" w:rsidR="00662370" w:rsidRPr="00DF6CB9" w:rsidRDefault="00662370" w:rsidP="00CB4F83">
      <w:pPr>
        <w:numPr>
          <w:ilvl w:val="0"/>
          <w:numId w:val="8"/>
        </w:numPr>
        <w:spacing w:before="100" w:beforeAutospacing="1" w:after="100" w:afterAutospacing="1" w:line="240" w:lineRule="auto"/>
        <w:rPr>
          <w:rFonts w:ascii="Calibri" w:hAnsi="Calibri" w:cs="Calibri"/>
        </w:rPr>
      </w:pPr>
      <w:r w:rsidRPr="00DF6CB9">
        <w:rPr>
          <w:rFonts w:ascii="Calibri" w:hAnsi="Calibri" w:cs="Calibri"/>
        </w:rPr>
        <w:t>Use 'Wheelchair user' instead of 'Wheelchair bound.'</w:t>
      </w:r>
    </w:p>
    <w:p w14:paraId="3F74953E" w14:textId="77777777" w:rsidR="00662370" w:rsidRPr="00DF6CB9" w:rsidRDefault="00662370" w:rsidP="00CB4F83">
      <w:pPr>
        <w:numPr>
          <w:ilvl w:val="0"/>
          <w:numId w:val="8"/>
        </w:numPr>
        <w:spacing w:before="100" w:beforeAutospacing="1" w:after="100" w:afterAutospacing="1" w:line="240" w:lineRule="auto"/>
        <w:rPr>
          <w:rFonts w:ascii="Calibri" w:hAnsi="Calibri" w:cs="Calibri"/>
        </w:rPr>
      </w:pPr>
      <w:r w:rsidRPr="00DF6CB9">
        <w:rPr>
          <w:rFonts w:ascii="Calibri" w:hAnsi="Calibri" w:cs="Calibri"/>
        </w:rPr>
        <w:t>Use 'Disabled person/person with a disability' instead of 'The disabled, handicapped, invalid, suffering from or afflicted by, is a victim of.'</w:t>
      </w:r>
    </w:p>
    <w:p w14:paraId="768E437C" w14:textId="77777777" w:rsidR="00662370" w:rsidRPr="00DF6CB9" w:rsidRDefault="00662370" w:rsidP="00CB4F83">
      <w:pPr>
        <w:numPr>
          <w:ilvl w:val="0"/>
          <w:numId w:val="8"/>
        </w:numPr>
        <w:spacing w:before="100" w:beforeAutospacing="1" w:after="100" w:afterAutospacing="1" w:line="240" w:lineRule="auto"/>
        <w:rPr>
          <w:rFonts w:ascii="Calibri" w:hAnsi="Calibri" w:cs="Calibri"/>
        </w:rPr>
      </w:pPr>
      <w:r w:rsidRPr="00DF6CB9">
        <w:rPr>
          <w:rFonts w:ascii="Calibri" w:hAnsi="Calibri" w:cs="Calibri"/>
        </w:rPr>
        <w:t>Use 'Nondisabled person' instead of 'Able-bodied or normal.'</w:t>
      </w:r>
    </w:p>
    <w:p w14:paraId="4ABFF5B1" w14:textId="77777777" w:rsidR="00662370" w:rsidRPr="00DF6CB9" w:rsidRDefault="00662370" w:rsidP="00662370">
      <w:pPr>
        <w:pStyle w:val="Heading4"/>
        <w:rPr>
          <w:rFonts w:ascii="Calibri" w:hAnsi="Calibri" w:cs="Calibri"/>
          <w:i w:val="0"/>
          <w:iCs w:val="0"/>
          <w:color w:val="auto"/>
        </w:rPr>
      </w:pPr>
      <w:r w:rsidRPr="00DF6CB9">
        <w:rPr>
          <w:rFonts w:ascii="Calibri" w:hAnsi="Calibri" w:cs="Calibri"/>
          <w:i w:val="0"/>
          <w:iCs w:val="0"/>
          <w:color w:val="auto"/>
        </w:rPr>
        <w:t>Recommended Resources:</w:t>
      </w:r>
    </w:p>
    <w:p w14:paraId="414154B4" w14:textId="77777777" w:rsidR="00662370" w:rsidRPr="00DF6CB9" w:rsidRDefault="00662370" w:rsidP="00CB4F83">
      <w:pPr>
        <w:numPr>
          <w:ilvl w:val="0"/>
          <w:numId w:val="9"/>
        </w:numPr>
        <w:spacing w:before="100" w:beforeAutospacing="1" w:after="100" w:afterAutospacing="1" w:line="240" w:lineRule="auto"/>
        <w:rPr>
          <w:rFonts w:ascii="Calibri" w:hAnsi="Calibri" w:cs="Calibri"/>
        </w:rPr>
      </w:pPr>
      <w:r w:rsidRPr="00DF6CB9">
        <w:rPr>
          <w:rFonts w:ascii="Calibri" w:hAnsi="Calibri" w:cs="Calibri"/>
        </w:rPr>
        <w:t>"Women and Girls with Autism Spectrum Disorder: Understanding Life Experiences from Early Childhood to Old Age" by Sarah Hendrickx.</w:t>
      </w:r>
    </w:p>
    <w:p w14:paraId="025B4939" w14:textId="77777777" w:rsidR="00662370" w:rsidRDefault="00662370" w:rsidP="00CB4F83">
      <w:pPr>
        <w:numPr>
          <w:ilvl w:val="0"/>
          <w:numId w:val="9"/>
        </w:numPr>
        <w:spacing w:before="100" w:beforeAutospacing="1" w:after="100" w:afterAutospacing="1" w:line="240" w:lineRule="auto"/>
        <w:rPr>
          <w:rFonts w:ascii="Calibri" w:hAnsi="Calibri" w:cs="Calibri"/>
        </w:rPr>
      </w:pPr>
      <w:r w:rsidRPr="00DF6CB9">
        <w:rPr>
          <w:rFonts w:ascii="Calibri" w:hAnsi="Calibri" w:cs="Calibri"/>
        </w:rPr>
        <w:t>"Map of Neurodiversity" by Amanda Kirby.</w:t>
      </w:r>
    </w:p>
    <w:p w14:paraId="6680EBCC" w14:textId="7AE2CD0B" w:rsidR="00DF6CB9" w:rsidRPr="00DF6CB9" w:rsidRDefault="00DF6CB9" w:rsidP="00DF6CB9">
      <w:pPr>
        <w:spacing w:before="100" w:beforeAutospacing="1" w:after="100" w:afterAutospacing="1" w:line="240" w:lineRule="auto"/>
        <w:ind w:left="360"/>
        <w:rPr>
          <w:rFonts w:ascii="Calibri" w:hAnsi="Calibri" w:cs="Calibri"/>
        </w:rPr>
      </w:pPr>
      <w:r>
        <w:rPr>
          <w:noProof/>
        </w:rPr>
        <w:lastRenderedPageBreak/>
        <w:drawing>
          <wp:inline distT="0" distB="0" distL="0" distR="0" wp14:anchorId="69E11A53" wp14:editId="753D0257">
            <wp:extent cx="5854535" cy="3316446"/>
            <wp:effectExtent l="0" t="0" r="0" b="0"/>
            <wp:docPr id="458617668" name="Picture 1" descr="A diagram of different types of inform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8">
                      <a:extLst>
                        <a:ext uri="{28A0092B-C50C-407E-A947-70E740481C1C}">
                          <a14:useLocalDpi xmlns:a14="http://schemas.microsoft.com/office/drawing/2010/main" val="0"/>
                        </a:ext>
                      </a:extLst>
                    </a:blip>
                    <a:srcRect/>
                    <a:stretch>
                      <a:fillRect/>
                    </a:stretch>
                  </pic:blipFill>
                  <pic:spPr>
                    <a:xfrm>
                      <a:off x="0" y="0"/>
                      <a:ext cx="5867621" cy="3323859"/>
                    </a:xfrm>
                    <a:prstGeom prst="rect">
                      <a:avLst/>
                    </a:prstGeom>
                  </pic:spPr>
                </pic:pic>
              </a:graphicData>
            </a:graphic>
          </wp:inline>
        </w:drawing>
      </w:r>
    </w:p>
    <w:p w14:paraId="0314BC4B" w14:textId="77777777" w:rsidR="00662370" w:rsidRPr="00DF6CB9" w:rsidRDefault="00662370" w:rsidP="00662370">
      <w:pPr>
        <w:pStyle w:val="Heading4"/>
        <w:rPr>
          <w:rFonts w:ascii="Calibri" w:hAnsi="Calibri" w:cs="Calibri"/>
          <w:i w:val="0"/>
          <w:iCs w:val="0"/>
          <w:color w:val="auto"/>
        </w:rPr>
      </w:pPr>
      <w:r w:rsidRPr="00DF6CB9">
        <w:rPr>
          <w:rFonts w:ascii="Calibri" w:hAnsi="Calibri" w:cs="Calibri"/>
          <w:i w:val="0"/>
          <w:iCs w:val="0"/>
          <w:color w:val="auto"/>
        </w:rPr>
        <w:t>Student Engagement with the Disability Team:</w:t>
      </w:r>
    </w:p>
    <w:p w14:paraId="4D883FA5" w14:textId="77777777" w:rsidR="00662370" w:rsidRPr="00DF6CB9" w:rsidRDefault="00662370" w:rsidP="00CB4F83">
      <w:pPr>
        <w:numPr>
          <w:ilvl w:val="0"/>
          <w:numId w:val="10"/>
        </w:numPr>
        <w:spacing w:before="100" w:beforeAutospacing="1" w:after="100" w:afterAutospacing="1" w:line="240" w:lineRule="auto"/>
        <w:rPr>
          <w:rFonts w:ascii="Calibri" w:hAnsi="Calibri" w:cs="Calibri"/>
        </w:rPr>
      </w:pPr>
      <w:r w:rsidRPr="00DF6CB9">
        <w:rPr>
          <w:rStyle w:val="Strong"/>
          <w:rFonts w:ascii="Calibri" w:hAnsi="Calibri" w:cs="Calibri"/>
        </w:rPr>
        <w:t>Applicants:</w:t>
      </w:r>
    </w:p>
    <w:p w14:paraId="7EFE88D4" w14:textId="77777777" w:rsidR="00662370" w:rsidRPr="00DF6CB9" w:rsidRDefault="00662370" w:rsidP="00CB4F83">
      <w:pPr>
        <w:numPr>
          <w:ilvl w:val="1"/>
          <w:numId w:val="10"/>
        </w:numPr>
        <w:spacing w:before="100" w:beforeAutospacing="1" w:after="100" w:afterAutospacing="1" w:line="240" w:lineRule="auto"/>
        <w:rPr>
          <w:rFonts w:ascii="Calibri" w:hAnsi="Calibri" w:cs="Calibri"/>
        </w:rPr>
      </w:pPr>
      <w:r w:rsidRPr="00DF6CB9">
        <w:rPr>
          <w:rFonts w:ascii="Calibri" w:hAnsi="Calibri" w:cs="Calibri"/>
        </w:rPr>
        <w:t>Disclose disability at application, contact the disability team with queries, enrol, register with the Disability Team, and sort accommodation.</w:t>
      </w:r>
    </w:p>
    <w:p w14:paraId="05D43B29" w14:textId="77777777" w:rsidR="00662370" w:rsidRPr="00DF6CB9" w:rsidRDefault="00662370" w:rsidP="00CB4F83">
      <w:pPr>
        <w:numPr>
          <w:ilvl w:val="0"/>
          <w:numId w:val="10"/>
        </w:numPr>
        <w:spacing w:before="100" w:beforeAutospacing="1" w:after="100" w:afterAutospacing="1" w:line="240" w:lineRule="auto"/>
        <w:rPr>
          <w:rFonts w:ascii="Calibri" w:hAnsi="Calibri" w:cs="Calibri"/>
        </w:rPr>
      </w:pPr>
      <w:r w:rsidRPr="00DF6CB9">
        <w:rPr>
          <w:rStyle w:val="Strong"/>
          <w:rFonts w:ascii="Calibri" w:hAnsi="Calibri" w:cs="Calibri"/>
        </w:rPr>
        <w:t>Students Needing Evidence of a Disability:</w:t>
      </w:r>
    </w:p>
    <w:p w14:paraId="39EE3709" w14:textId="77777777" w:rsidR="00662370" w:rsidRPr="00DF6CB9" w:rsidRDefault="00662370" w:rsidP="00CB4F83">
      <w:pPr>
        <w:numPr>
          <w:ilvl w:val="1"/>
          <w:numId w:val="10"/>
        </w:numPr>
        <w:spacing w:before="100" w:beforeAutospacing="1" w:after="100" w:afterAutospacing="1" w:line="240" w:lineRule="auto"/>
        <w:rPr>
          <w:rFonts w:ascii="Calibri" w:hAnsi="Calibri" w:cs="Calibri"/>
        </w:rPr>
      </w:pPr>
      <w:r w:rsidRPr="00DF6CB9">
        <w:rPr>
          <w:rFonts w:ascii="Calibri" w:hAnsi="Calibri" w:cs="Calibri"/>
        </w:rPr>
        <w:t>Send enquiries through wellbeing, attend appointments, get signposted for professional assessment, complete assessments, and follow up with an adviser for evidence-based reasonable adjustments.</w:t>
      </w:r>
    </w:p>
    <w:p w14:paraId="02C23561" w14:textId="77777777" w:rsidR="00662370" w:rsidRPr="00DF6CB9" w:rsidRDefault="00662370" w:rsidP="00CB4F83">
      <w:pPr>
        <w:numPr>
          <w:ilvl w:val="0"/>
          <w:numId w:val="10"/>
        </w:numPr>
        <w:spacing w:before="100" w:beforeAutospacing="1" w:after="100" w:afterAutospacing="1" w:line="240" w:lineRule="auto"/>
        <w:rPr>
          <w:rFonts w:ascii="Calibri" w:hAnsi="Calibri" w:cs="Calibri"/>
        </w:rPr>
      </w:pPr>
      <w:r w:rsidRPr="00DF6CB9">
        <w:rPr>
          <w:rStyle w:val="Strong"/>
          <w:rFonts w:ascii="Calibri" w:hAnsi="Calibri" w:cs="Calibri"/>
        </w:rPr>
        <w:t>Students with Evidence of a Disability:</w:t>
      </w:r>
    </w:p>
    <w:p w14:paraId="6F868D4C" w14:textId="77777777" w:rsidR="00662370" w:rsidRPr="00DF6CB9" w:rsidRDefault="00662370" w:rsidP="00CB4F83">
      <w:pPr>
        <w:numPr>
          <w:ilvl w:val="1"/>
          <w:numId w:val="10"/>
        </w:numPr>
        <w:spacing w:before="100" w:beforeAutospacing="1" w:after="100" w:afterAutospacing="1" w:line="240" w:lineRule="auto"/>
        <w:rPr>
          <w:rFonts w:ascii="Calibri" w:hAnsi="Calibri" w:cs="Calibri"/>
        </w:rPr>
      </w:pPr>
      <w:r w:rsidRPr="00DF6CB9">
        <w:rPr>
          <w:rFonts w:ascii="Calibri" w:hAnsi="Calibri" w:cs="Calibri"/>
        </w:rPr>
        <w:t>Send enquiries through the wellbeing portal with evidence and attend appointments.</w:t>
      </w:r>
    </w:p>
    <w:p w14:paraId="17E78C42" w14:textId="77777777" w:rsidR="00662370" w:rsidRPr="00DF6CB9" w:rsidRDefault="00662370" w:rsidP="00662370">
      <w:pPr>
        <w:pStyle w:val="Heading4"/>
        <w:rPr>
          <w:rFonts w:ascii="Calibri" w:hAnsi="Calibri" w:cs="Calibri"/>
          <w:i w:val="0"/>
          <w:iCs w:val="0"/>
          <w:color w:val="auto"/>
        </w:rPr>
      </w:pPr>
      <w:r w:rsidRPr="00DF6CB9">
        <w:rPr>
          <w:rFonts w:ascii="Calibri" w:hAnsi="Calibri" w:cs="Calibri"/>
          <w:i w:val="0"/>
          <w:iCs w:val="0"/>
          <w:color w:val="auto"/>
        </w:rPr>
        <w:t>Data Privacy Policy:</w:t>
      </w:r>
    </w:p>
    <w:p w14:paraId="28FC7CE5" w14:textId="77777777" w:rsidR="00662370" w:rsidRPr="00DF6CB9" w:rsidRDefault="00662370" w:rsidP="00CB4F83">
      <w:pPr>
        <w:numPr>
          <w:ilvl w:val="0"/>
          <w:numId w:val="11"/>
        </w:numPr>
        <w:spacing w:before="100" w:beforeAutospacing="1" w:after="100" w:afterAutospacing="1" w:line="240" w:lineRule="auto"/>
        <w:rPr>
          <w:rFonts w:ascii="Calibri" w:hAnsi="Calibri" w:cs="Calibri"/>
        </w:rPr>
      </w:pPr>
      <w:r w:rsidRPr="00DF6CB9">
        <w:rPr>
          <w:rFonts w:ascii="Calibri" w:hAnsi="Calibri" w:cs="Calibri"/>
        </w:rPr>
        <w:t>Students must complete a consent form to agree to the sharing of their information (only the reasonable adjustment document, not medical reports). Access to the reasonable adjustment document is restricted to relevant personnel.</w:t>
      </w:r>
    </w:p>
    <w:p w14:paraId="79502A84" w14:textId="77777777" w:rsidR="00662370" w:rsidRPr="00DF6CB9" w:rsidRDefault="00662370" w:rsidP="00662370">
      <w:pPr>
        <w:pStyle w:val="Heading4"/>
        <w:rPr>
          <w:rFonts w:ascii="Calibri" w:hAnsi="Calibri" w:cs="Calibri"/>
          <w:i w:val="0"/>
          <w:iCs w:val="0"/>
          <w:color w:val="auto"/>
        </w:rPr>
      </w:pPr>
      <w:r w:rsidRPr="00DF6CB9">
        <w:rPr>
          <w:rFonts w:ascii="Calibri" w:hAnsi="Calibri" w:cs="Calibri"/>
          <w:i w:val="0"/>
          <w:iCs w:val="0"/>
          <w:color w:val="auto"/>
        </w:rPr>
        <w:t>Disabled Students' Allowance (DSA):</w:t>
      </w:r>
    </w:p>
    <w:p w14:paraId="137BF52E" w14:textId="77777777" w:rsidR="00662370" w:rsidRPr="00DF6CB9" w:rsidRDefault="00662370" w:rsidP="00CB4F83">
      <w:pPr>
        <w:numPr>
          <w:ilvl w:val="0"/>
          <w:numId w:val="12"/>
        </w:numPr>
        <w:spacing w:before="100" w:beforeAutospacing="1" w:after="100" w:afterAutospacing="1" w:line="240" w:lineRule="auto"/>
        <w:rPr>
          <w:rFonts w:ascii="Calibri" w:hAnsi="Calibri" w:cs="Calibri"/>
        </w:rPr>
      </w:pPr>
      <w:r w:rsidRPr="00DF6CB9">
        <w:rPr>
          <w:rFonts w:ascii="Calibri" w:hAnsi="Calibri" w:cs="Calibri"/>
        </w:rPr>
        <w:t>Home students are eligible for up to £25,000 per year for specialist mentoring, study skills, assistive technology, paper and ink allowances, laptops, and taxi allowances.</w:t>
      </w:r>
    </w:p>
    <w:p w14:paraId="1579967E" w14:textId="77777777" w:rsidR="00662370" w:rsidRPr="00DF6CB9" w:rsidRDefault="00662370" w:rsidP="00662370">
      <w:pPr>
        <w:pStyle w:val="Heading4"/>
        <w:rPr>
          <w:rFonts w:ascii="Calibri" w:hAnsi="Calibri" w:cs="Calibri"/>
          <w:i w:val="0"/>
          <w:iCs w:val="0"/>
          <w:color w:val="auto"/>
        </w:rPr>
      </w:pPr>
      <w:r w:rsidRPr="00DF6CB9">
        <w:rPr>
          <w:rFonts w:ascii="Calibri" w:hAnsi="Calibri" w:cs="Calibri"/>
          <w:i w:val="0"/>
          <w:iCs w:val="0"/>
          <w:color w:val="auto"/>
        </w:rPr>
        <w:t>Reasonable Adjustments:</w:t>
      </w:r>
    </w:p>
    <w:p w14:paraId="748F1CC3" w14:textId="77777777" w:rsidR="00662370" w:rsidRPr="00DF6CB9" w:rsidRDefault="00662370" w:rsidP="00CB4F83">
      <w:pPr>
        <w:numPr>
          <w:ilvl w:val="0"/>
          <w:numId w:val="13"/>
        </w:numPr>
        <w:spacing w:before="100" w:beforeAutospacing="1" w:after="100" w:afterAutospacing="1" w:line="240" w:lineRule="auto"/>
        <w:rPr>
          <w:rFonts w:ascii="Calibri" w:hAnsi="Calibri" w:cs="Calibri"/>
        </w:rPr>
      </w:pPr>
      <w:r w:rsidRPr="00DF6CB9">
        <w:rPr>
          <w:rFonts w:ascii="Calibri" w:hAnsi="Calibri" w:cs="Calibri"/>
        </w:rPr>
        <w:t>Aim to achieve fairness and equity.</w:t>
      </w:r>
    </w:p>
    <w:p w14:paraId="314F5F80" w14:textId="77777777" w:rsidR="00662370" w:rsidRPr="00DF6CB9" w:rsidRDefault="00662370" w:rsidP="00CB4F83">
      <w:pPr>
        <w:numPr>
          <w:ilvl w:val="0"/>
          <w:numId w:val="13"/>
        </w:numPr>
        <w:spacing w:before="100" w:beforeAutospacing="1" w:after="100" w:afterAutospacing="1" w:line="240" w:lineRule="auto"/>
        <w:rPr>
          <w:rFonts w:ascii="Calibri" w:hAnsi="Calibri" w:cs="Calibri"/>
        </w:rPr>
      </w:pPr>
      <w:r w:rsidRPr="00DF6CB9">
        <w:rPr>
          <w:rFonts w:ascii="Calibri" w:hAnsi="Calibri" w:cs="Calibri"/>
        </w:rPr>
        <w:t>Types include exam adjustments, academic adjustments, and accommodation adjustments.</w:t>
      </w:r>
    </w:p>
    <w:p w14:paraId="4D0F7250" w14:textId="77777777" w:rsidR="00662370" w:rsidRPr="00DF6CB9" w:rsidRDefault="00662370" w:rsidP="00662370">
      <w:pPr>
        <w:pStyle w:val="Heading4"/>
        <w:rPr>
          <w:rFonts w:ascii="Calibri" w:hAnsi="Calibri" w:cs="Calibri"/>
          <w:i w:val="0"/>
          <w:iCs w:val="0"/>
          <w:color w:val="auto"/>
        </w:rPr>
      </w:pPr>
      <w:r w:rsidRPr="00DF6CB9">
        <w:rPr>
          <w:rFonts w:ascii="Calibri" w:hAnsi="Calibri" w:cs="Calibri"/>
          <w:i w:val="0"/>
          <w:iCs w:val="0"/>
          <w:color w:val="auto"/>
        </w:rPr>
        <w:lastRenderedPageBreak/>
        <w:t>Positive Support Approach:</w:t>
      </w:r>
    </w:p>
    <w:p w14:paraId="64A14578" w14:textId="77777777" w:rsidR="00662370" w:rsidRPr="00DF6CB9" w:rsidRDefault="00662370" w:rsidP="00CB4F83">
      <w:pPr>
        <w:numPr>
          <w:ilvl w:val="0"/>
          <w:numId w:val="14"/>
        </w:numPr>
        <w:spacing w:before="100" w:beforeAutospacing="1" w:after="100" w:afterAutospacing="1" w:line="240" w:lineRule="auto"/>
        <w:rPr>
          <w:rFonts w:ascii="Calibri" w:hAnsi="Calibri" w:cs="Calibri"/>
        </w:rPr>
      </w:pPr>
      <w:r w:rsidRPr="00DF6CB9">
        <w:rPr>
          <w:rFonts w:ascii="Calibri" w:hAnsi="Calibri" w:cs="Calibri"/>
        </w:rPr>
        <w:t>Summary emails, consideration of sensory environments, one-to-one support meetings, mindful use of language, and the use of Equality Impact Assessments for changes to exam formats.</w:t>
      </w:r>
    </w:p>
    <w:p w14:paraId="19F307B4" w14:textId="77777777" w:rsidR="00662370" w:rsidRPr="00662370" w:rsidRDefault="00662370" w:rsidP="00DF6CB9">
      <w:pPr>
        <w:pStyle w:val="Subtitle"/>
      </w:pPr>
      <w:r w:rsidRPr="00662370">
        <w:t>Interactive Discussion Summary:</w:t>
      </w:r>
    </w:p>
    <w:p w14:paraId="1B7B4894" w14:textId="77777777" w:rsidR="00662370" w:rsidRPr="00662370" w:rsidRDefault="00662370" w:rsidP="00CB4F83">
      <w:pPr>
        <w:numPr>
          <w:ilvl w:val="0"/>
          <w:numId w:val="15"/>
        </w:numPr>
        <w:spacing w:before="100" w:beforeAutospacing="1" w:after="100" w:afterAutospacing="1" w:line="240" w:lineRule="auto"/>
        <w:rPr>
          <w:rFonts w:ascii="Calibri" w:hAnsi="Calibri" w:cs="Calibri"/>
        </w:rPr>
      </w:pPr>
      <w:r w:rsidRPr="00662370">
        <w:rPr>
          <w:rStyle w:val="Strong"/>
          <w:rFonts w:ascii="Calibri" w:hAnsi="Calibri" w:cs="Calibri"/>
        </w:rPr>
        <w:t>Group Activity:</w:t>
      </w:r>
    </w:p>
    <w:p w14:paraId="639C147B" w14:textId="77777777" w:rsidR="00662370" w:rsidRPr="00662370" w:rsidRDefault="00662370" w:rsidP="00CB4F83">
      <w:pPr>
        <w:numPr>
          <w:ilvl w:val="1"/>
          <w:numId w:val="15"/>
        </w:numPr>
        <w:spacing w:before="100" w:beforeAutospacing="1" w:after="100" w:afterAutospacing="1" w:line="240" w:lineRule="auto"/>
        <w:rPr>
          <w:rFonts w:ascii="Calibri" w:hAnsi="Calibri" w:cs="Calibri"/>
        </w:rPr>
      </w:pPr>
      <w:r w:rsidRPr="00662370">
        <w:rPr>
          <w:rFonts w:ascii="Calibri" w:hAnsi="Calibri" w:cs="Calibri"/>
        </w:rPr>
        <w:t>Mapping neurodivergence, including Dyslexia, Dyspraxia, ADHD, and Autism Spectrum Conditions, along with associated signs and symptoms.</w:t>
      </w:r>
    </w:p>
    <w:p w14:paraId="75CA8DCB" w14:textId="77777777" w:rsidR="00662370" w:rsidRPr="00662370" w:rsidRDefault="00662370" w:rsidP="00CB4F83">
      <w:pPr>
        <w:numPr>
          <w:ilvl w:val="0"/>
          <w:numId w:val="15"/>
        </w:numPr>
        <w:spacing w:before="100" w:beforeAutospacing="1" w:after="100" w:afterAutospacing="1" w:line="240" w:lineRule="auto"/>
        <w:rPr>
          <w:rFonts w:ascii="Calibri" w:hAnsi="Calibri" w:cs="Calibri"/>
        </w:rPr>
      </w:pPr>
      <w:r w:rsidRPr="00662370">
        <w:rPr>
          <w:rStyle w:val="Strong"/>
          <w:rFonts w:ascii="Calibri" w:hAnsi="Calibri" w:cs="Calibri"/>
        </w:rPr>
        <w:t>Interactive Quiz:</w:t>
      </w:r>
    </w:p>
    <w:p w14:paraId="76AEA026" w14:textId="77777777" w:rsidR="00662370" w:rsidRPr="00662370" w:rsidRDefault="00662370" w:rsidP="00CB4F83">
      <w:pPr>
        <w:numPr>
          <w:ilvl w:val="1"/>
          <w:numId w:val="15"/>
        </w:numPr>
        <w:spacing w:before="100" w:beforeAutospacing="1" w:after="100" w:afterAutospacing="1" w:line="240" w:lineRule="auto"/>
        <w:rPr>
          <w:rFonts w:ascii="Calibri" w:hAnsi="Calibri" w:cs="Calibri"/>
        </w:rPr>
      </w:pPr>
      <w:r w:rsidRPr="00662370">
        <w:rPr>
          <w:rFonts w:ascii="Calibri" w:hAnsi="Calibri" w:cs="Calibri"/>
        </w:rPr>
        <w:t>Engaged participants on appropriate academic adjustments for different student profiles.</w:t>
      </w:r>
    </w:p>
    <w:p w14:paraId="2442D84E" w14:textId="77777777" w:rsidR="00662370" w:rsidRPr="00662370" w:rsidRDefault="00662370" w:rsidP="007B0A09">
      <w:pPr>
        <w:pStyle w:val="Subtitle"/>
      </w:pPr>
      <w:bookmarkStart w:id="6" w:name="_Toc168404273"/>
      <w:r w:rsidRPr="00662370">
        <w:t>Audience Questions &amp; Answers:</w:t>
      </w:r>
      <w:bookmarkEnd w:id="6"/>
    </w:p>
    <w:p w14:paraId="3370DD9C" w14:textId="77777777" w:rsidR="00662370" w:rsidRPr="00662370" w:rsidRDefault="00662370" w:rsidP="00662370">
      <w:pPr>
        <w:pStyle w:val="Heading4"/>
        <w:rPr>
          <w:rFonts w:ascii="Calibri" w:hAnsi="Calibri" w:cs="Calibri"/>
        </w:rPr>
      </w:pPr>
      <w:r w:rsidRPr="00662370">
        <w:rPr>
          <w:rFonts w:ascii="Calibri" w:hAnsi="Calibri" w:cs="Calibri"/>
        </w:rPr>
        <w:t xml:space="preserve">Q: Continuous support for disabled </w:t>
      </w:r>
      <w:proofErr w:type="gramStart"/>
      <w:r w:rsidRPr="00662370">
        <w:rPr>
          <w:rFonts w:ascii="Calibri" w:hAnsi="Calibri" w:cs="Calibri"/>
        </w:rPr>
        <w:t>individuals</w:t>
      </w:r>
      <w:proofErr w:type="gramEnd"/>
      <w:r w:rsidRPr="00662370">
        <w:rPr>
          <w:rFonts w:ascii="Calibri" w:hAnsi="Calibri" w:cs="Calibri"/>
        </w:rPr>
        <w:t xml:space="preserve"> post-graduation?</w:t>
      </w:r>
    </w:p>
    <w:p w14:paraId="0BF28922" w14:textId="120D8155" w:rsidR="00662370" w:rsidRPr="00662370" w:rsidRDefault="00662370" w:rsidP="00CB4F83">
      <w:pPr>
        <w:numPr>
          <w:ilvl w:val="0"/>
          <w:numId w:val="16"/>
        </w:numPr>
        <w:spacing w:before="100" w:beforeAutospacing="1" w:after="100" w:afterAutospacing="1" w:line="240" w:lineRule="auto"/>
        <w:rPr>
          <w:rFonts w:ascii="Calibri" w:hAnsi="Calibri" w:cs="Calibri"/>
        </w:rPr>
      </w:pPr>
      <w:r w:rsidRPr="00662370">
        <w:rPr>
          <w:rStyle w:val="Strong"/>
          <w:rFonts w:ascii="Calibri" w:hAnsi="Calibri" w:cs="Calibri"/>
        </w:rPr>
        <w:t>A:</w:t>
      </w:r>
      <w:r w:rsidRPr="00662370">
        <w:rPr>
          <w:rFonts w:ascii="Calibri" w:hAnsi="Calibri" w:cs="Calibri"/>
        </w:rPr>
        <w:t xml:space="preserve"> Mentoring support through the Disabled Students' Allowance (DSA). For Warwick degree apprentices, the disability team can support </w:t>
      </w:r>
      <w:r w:rsidR="009A608D">
        <w:rPr>
          <w:rFonts w:ascii="Calibri" w:hAnsi="Calibri" w:cs="Calibri"/>
        </w:rPr>
        <w:t xml:space="preserve">them </w:t>
      </w:r>
      <w:r w:rsidRPr="00662370">
        <w:rPr>
          <w:rFonts w:ascii="Calibri" w:hAnsi="Calibri" w:cs="Calibri"/>
        </w:rPr>
        <w:t>by liaising with employers about disability and reasonable adjustments.</w:t>
      </w:r>
    </w:p>
    <w:p w14:paraId="7283A08F" w14:textId="21280732" w:rsidR="00662370" w:rsidRPr="00662370" w:rsidRDefault="00662370" w:rsidP="00662370">
      <w:pPr>
        <w:pStyle w:val="Heading4"/>
        <w:rPr>
          <w:rFonts w:ascii="Calibri" w:hAnsi="Calibri" w:cs="Calibri"/>
        </w:rPr>
      </w:pPr>
      <w:r w:rsidRPr="00662370">
        <w:rPr>
          <w:rFonts w:ascii="Calibri" w:hAnsi="Calibri" w:cs="Calibri"/>
        </w:rPr>
        <w:t xml:space="preserve">Q: </w:t>
      </w:r>
      <w:r w:rsidR="009A608D">
        <w:rPr>
          <w:rFonts w:ascii="Calibri" w:hAnsi="Calibri" w:cs="Calibri"/>
        </w:rPr>
        <w:t xml:space="preserve">How do we </w:t>
      </w:r>
      <w:r w:rsidRPr="00662370">
        <w:rPr>
          <w:rFonts w:ascii="Calibri" w:hAnsi="Calibri" w:cs="Calibri"/>
        </w:rPr>
        <w:t>cope with cultural differences among neurodivergent individuals?</w:t>
      </w:r>
    </w:p>
    <w:p w14:paraId="3EB38B88" w14:textId="77777777" w:rsidR="00662370" w:rsidRPr="00662370" w:rsidRDefault="00662370" w:rsidP="00CB4F83">
      <w:pPr>
        <w:numPr>
          <w:ilvl w:val="0"/>
          <w:numId w:val="17"/>
        </w:numPr>
        <w:spacing w:before="100" w:beforeAutospacing="1" w:after="100" w:afterAutospacing="1" w:line="240" w:lineRule="auto"/>
        <w:rPr>
          <w:rFonts w:ascii="Calibri" w:hAnsi="Calibri" w:cs="Calibri"/>
        </w:rPr>
      </w:pPr>
      <w:r w:rsidRPr="00662370">
        <w:rPr>
          <w:rStyle w:val="Strong"/>
          <w:rFonts w:ascii="Calibri" w:hAnsi="Calibri" w:cs="Calibri"/>
        </w:rPr>
        <w:t>A:</w:t>
      </w:r>
      <w:r w:rsidRPr="00662370">
        <w:rPr>
          <w:rFonts w:ascii="Calibri" w:hAnsi="Calibri" w:cs="Calibri"/>
        </w:rPr>
        <w:t xml:space="preserve"> The Warwick Disability Team supports students by ensuring their diagnosis and data remain confidential. The team promotes available support (e.g., DSA) rather than focusing solely on the diagnosis.</w:t>
      </w:r>
    </w:p>
    <w:p w14:paraId="0E0171D0" w14:textId="77777777" w:rsidR="004A1D43" w:rsidRDefault="004A1D43" w:rsidP="00DC07AA">
      <w:pPr>
        <w:rPr>
          <w:rFonts w:ascii="Calibri" w:hAnsi="Calibri" w:cs="Calibri"/>
        </w:rPr>
      </w:pPr>
    </w:p>
    <w:p w14:paraId="6EA01A1C" w14:textId="77777777" w:rsidR="00DF6CB9" w:rsidRDefault="00DF6CB9" w:rsidP="00DC07AA">
      <w:pPr>
        <w:rPr>
          <w:rFonts w:ascii="Calibri" w:hAnsi="Calibri" w:cs="Calibri"/>
        </w:rPr>
      </w:pPr>
    </w:p>
    <w:p w14:paraId="70318546" w14:textId="77777777" w:rsidR="00DF6CB9" w:rsidRDefault="00DF6CB9" w:rsidP="00DC07AA">
      <w:pPr>
        <w:rPr>
          <w:rFonts w:ascii="Calibri" w:hAnsi="Calibri" w:cs="Calibri"/>
        </w:rPr>
      </w:pPr>
    </w:p>
    <w:p w14:paraId="50D50898" w14:textId="77777777" w:rsidR="00DF6CB9" w:rsidRDefault="00DF6CB9" w:rsidP="00DC07AA">
      <w:pPr>
        <w:rPr>
          <w:rFonts w:ascii="Calibri" w:hAnsi="Calibri" w:cs="Calibri"/>
        </w:rPr>
      </w:pPr>
    </w:p>
    <w:p w14:paraId="78CF6213" w14:textId="77777777" w:rsidR="00DF6CB9" w:rsidRDefault="00DF6CB9" w:rsidP="00DC07AA">
      <w:pPr>
        <w:rPr>
          <w:rFonts w:ascii="Calibri" w:hAnsi="Calibri" w:cs="Calibri"/>
        </w:rPr>
      </w:pPr>
    </w:p>
    <w:p w14:paraId="5A683052" w14:textId="77777777" w:rsidR="00DF6CB9" w:rsidRDefault="00DF6CB9" w:rsidP="00DC07AA">
      <w:pPr>
        <w:rPr>
          <w:rFonts w:ascii="Calibri" w:hAnsi="Calibri" w:cs="Calibri"/>
        </w:rPr>
      </w:pPr>
    </w:p>
    <w:p w14:paraId="68095E63" w14:textId="77777777" w:rsidR="00DF6CB9" w:rsidRDefault="00DF6CB9" w:rsidP="00DC07AA">
      <w:pPr>
        <w:rPr>
          <w:rFonts w:ascii="Calibri" w:hAnsi="Calibri" w:cs="Calibri"/>
        </w:rPr>
      </w:pPr>
    </w:p>
    <w:p w14:paraId="5047BFB7" w14:textId="77777777" w:rsidR="00DF6CB9" w:rsidRDefault="00DF6CB9" w:rsidP="00DC07AA">
      <w:pPr>
        <w:rPr>
          <w:rFonts w:ascii="Calibri" w:hAnsi="Calibri" w:cs="Calibri"/>
        </w:rPr>
      </w:pPr>
    </w:p>
    <w:p w14:paraId="7816F6B0" w14:textId="77777777" w:rsidR="00DF6CB9" w:rsidRDefault="00DF6CB9" w:rsidP="00DC07AA">
      <w:pPr>
        <w:rPr>
          <w:rFonts w:ascii="Calibri" w:hAnsi="Calibri" w:cs="Calibri"/>
        </w:rPr>
      </w:pPr>
    </w:p>
    <w:p w14:paraId="1434ABA5" w14:textId="77777777" w:rsidR="00DF6CB9" w:rsidRDefault="00DF6CB9" w:rsidP="00DC07AA">
      <w:pPr>
        <w:rPr>
          <w:rFonts w:ascii="Calibri" w:hAnsi="Calibri" w:cs="Calibri"/>
        </w:rPr>
      </w:pPr>
    </w:p>
    <w:p w14:paraId="5AD012CB" w14:textId="77777777" w:rsidR="00DF6CB9" w:rsidRDefault="00DF6CB9" w:rsidP="00DC07AA">
      <w:pPr>
        <w:rPr>
          <w:rFonts w:ascii="Calibri" w:hAnsi="Calibri" w:cs="Calibri"/>
        </w:rPr>
      </w:pPr>
    </w:p>
    <w:p w14:paraId="3E06A792" w14:textId="77777777" w:rsidR="00DF6CB9" w:rsidRDefault="00DF6CB9" w:rsidP="00DC07AA">
      <w:pPr>
        <w:rPr>
          <w:rFonts w:ascii="Calibri" w:hAnsi="Calibri" w:cs="Calibri"/>
        </w:rPr>
      </w:pPr>
    </w:p>
    <w:p w14:paraId="53C3FC38" w14:textId="77777777" w:rsidR="00DF6CB9" w:rsidRDefault="00DF6CB9" w:rsidP="00DC07AA">
      <w:pPr>
        <w:rPr>
          <w:rFonts w:ascii="Calibri" w:hAnsi="Calibri" w:cs="Calibri"/>
        </w:rPr>
      </w:pPr>
    </w:p>
    <w:p w14:paraId="15C09E29" w14:textId="2B731CC2" w:rsidR="00DF6CB9" w:rsidRPr="00DF6CB9" w:rsidRDefault="00DF6CB9" w:rsidP="00DF6CB9">
      <w:pPr>
        <w:pStyle w:val="Heading1"/>
        <w:rPr>
          <w:rFonts w:ascii="Calibri" w:hAnsi="Calibri" w:cs="Calibri"/>
        </w:rPr>
      </w:pPr>
      <w:bookmarkStart w:id="7" w:name="_Toc168404274"/>
      <w:bookmarkStart w:id="8" w:name="_Toc168404380"/>
      <w:r w:rsidRPr="00DF6CB9">
        <w:rPr>
          <w:rFonts w:ascii="Calibri" w:hAnsi="Calibri" w:cs="Calibri"/>
        </w:rPr>
        <w:lastRenderedPageBreak/>
        <w:t>Workshop C</w:t>
      </w:r>
      <w:bookmarkEnd w:id="7"/>
      <w:bookmarkEnd w:id="8"/>
    </w:p>
    <w:p w14:paraId="232D292E" w14:textId="77777777" w:rsidR="00DF6CB9" w:rsidRPr="00DF6CB9" w:rsidRDefault="00DF6CB9" w:rsidP="00DF6CB9">
      <w:pPr>
        <w:pStyle w:val="Subtitle"/>
        <w:rPr>
          <w:rFonts w:ascii="Calibri" w:hAnsi="Calibri" w:cs="Calibri"/>
          <w:sz w:val="27"/>
          <w:szCs w:val="27"/>
        </w:rPr>
      </w:pPr>
      <w:r w:rsidRPr="00DF6CB9">
        <w:rPr>
          <w:rFonts w:ascii="Calibri" w:hAnsi="Calibri" w:cs="Calibri"/>
        </w:rPr>
        <w:t xml:space="preserve">BLCK Space &amp; Beyond Space Projects by </w:t>
      </w:r>
      <w:proofErr w:type="spellStart"/>
      <w:r w:rsidRPr="00DF6CB9">
        <w:rPr>
          <w:rFonts w:ascii="Calibri" w:hAnsi="Calibri" w:cs="Calibri"/>
        </w:rPr>
        <w:t>ThinkHigher</w:t>
      </w:r>
      <w:proofErr w:type="spellEnd"/>
    </w:p>
    <w:p w14:paraId="1691819C" w14:textId="7F9935BE" w:rsidR="00DF6CB9" w:rsidRPr="00DF6CB9" w:rsidRDefault="00DF6CB9" w:rsidP="00DF6CB9">
      <w:pPr>
        <w:pStyle w:val="NormalWeb"/>
        <w:rPr>
          <w:rFonts w:ascii="Calibri" w:hAnsi="Calibri" w:cs="Calibri"/>
        </w:rPr>
      </w:pPr>
      <w:r w:rsidRPr="00DF6CB9">
        <w:rPr>
          <w:rStyle w:val="SubtitleChar"/>
          <w:rFonts w:ascii="Calibri" w:hAnsi="Calibri" w:cs="Calibri"/>
        </w:rPr>
        <w:t>Speaker:</w:t>
      </w:r>
      <w:r w:rsidRPr="00DF6CB9">
        <w:rPr>
          <w:rFonts w:ascii="Calibri" w:hAnsi="Calibri" w:cs="Calibri"/>
        </w:rPr>
        <w:t xml:space="preserve"> Joanne Gaffney</w:t>
      </w:r>
    </w:p>
    <w:p w14:paraId="59BC65F2" w14:textId="6811736C" w:rsidR="00DF6CB9" w:rsidRPr="00DF6CB9" w:rsidRDefault="00DF6CB9" w:rsidP="00DF6CB9">
      <w:pPr>
        <w:pStyle w:val="NormalWeb"/>
        <w:rPr>
          <w:rFonts w:ascii="Calibri" w:hAnsi="Calibri" w:cs="Calibri"/>
        </w:rPr>
      </w:pPr>
      <w:r w:rsidRPr="00DF6CB9">
        <w:rPr>
          <w:rStyle w:val="SubtitleChar"/>
          <w:rFonts w:ascii="Calibri" w:hAnsi="Calibri" w:cs="Calibri"/>
        </w:rPr>
        <w:t>Department:</w:t>
      </w:r>
      <w:r w:rsidRPr="00DF6CB9">
        <w:rPr>
          <w:rFonts w:ascii="Calibri" w:hAnsi="Calibri" w:cs="Calibri"/>
        </w:rPr>
        <w:t xml:space="preserve"> Think Higher</w:t>
      </w:r>
    </w:p>
    <w:p w14:paraId="6726047A" w14:textId="33AFC82A" w:rsidR="00DF6CB9" w:rsidRPr="00DF6CB9" w:rsidRDefault="00DF6CB9" w:rsidP="00DF6CB9">
      <w:pPr>
        <w:pStyle w:val="Subtitle"/>
      </w:pPr>
      <w:r w:rsidRPr="00DF6CB9">
        <w:t>Abstract:</w:t>
      </w:r>
    </w:p>
    <w:p w14:paraId="3886AF1C" w14:textId="77777777" w:rsidR="00DF6CB9" w:rsidRPr="00DF6CB9" w:rsidRDefault="00DF6CB9" w:rsidP="00DF6CB9">
      <w:pPr>
        <w:pStyle w:val="NormalWeb"/>
        <w:rPr>
          <w:rFonts w:ascii="Calibri" w:hAnsi="Calibri" w:cs="Calibri"/>
        </w:rPr>
      </w:pPr>
      <w:proofErr w:type="spellStart"/>
      <w:r w:rsidRPr="00DF6CB9">
        <w:rPr>
          <w:rFonts w:ascii="Calibri" w:hAnsi="Calibri" w:cs="Calibri"/>
        </w:rPr>
        <w:t>ThinkHigher</w:t>
      </w:r>
      <w:proofErr w:type="spellEnd"/>
      <w:r w:rsidRPr="00DF6CB9">
        <w:rPr>
          <w:rFonts w:ascii="Calibri" w:hAnsi="Calibri" w:cs="Calibri"/>
        </w:rPr>
        <w:t xml:space="preserve"> is an organisation dedicated to supporting young people, especially black and black heritage students, in high-population areas. Their initiatives aim to improve student experiences through inclusion projects and fostering a sense of belonging.</w:t>
      </w:r>
    </w:p>
    <w:p w14:paraId="21F8A981" w14:textId="17A8BBBE" w:rsidR="00DF6CB9" w:rsidRPr="00DF6CB9" w:rsidRDefault="00DF6CB9" w:rsidP="00DF6CB9">
      <w:pPr>
        <w:pStyle w:val="Subtitle"/>
      </w:pPr>
      <w:r w:rsidRPr="00DF6CB9">
        <w:t xml:space="preserve">Key Points from </w:t>
      </w:r>
      <w:r w:rsidR="009A608D">
        <w:t xml:space="preserve">the </w:t>
      </w:r>
      <w:r w:rsidRPr="00DF6CB9">
        <w:t>Panel:</w:t>
      </w:r>
    </w:p>
    <w:p w14:paraId="5B8B75A8" w14:textId="77777777" w:rsidR="00DF6CB9" w:rsidRPr="00DF6CB9" w:rsidRDefault="00DF6CB9" w:rsidP="00DF6CB9">
      <w:pPr>
        <w:pStyle w:val="Heading4"/>
        <w:rPr>
          <w:rFonts w:ascii="Calibri" w:hAnsi="Calibri" w:cs="Calibri"/>
          <w:b/>
          <w:bCs/>
          <w:i w:val="0"/>
          <w:iCs w:val="0"/>
          <w:color w:val="auto"/>
        </w:rPr>
      </w:pPr>
      <w:r w:rsidRPr="00DF6CB9">
        <w:rPr>
          <w:rFonts w:ascii="Calibri" w:hAnsi="Calibri" w:cs="Calibri"/>
          <w:b/>
          <w:bCs/>
          <w:i w:val="0"/>
          <w:iCs w:val="0"/>
          <w:color w:val="auto"/>
        </w:rPr>
        <w:t>Black Student Experience Report:</w:t>
      </w:r>
    </w:p>
    <w:p w14:paraId="102D85ED" w14:textId="77777777" w:rsidR="00DF6CB9" w:rsidRPr="00DF6CB9" w:rsidRDefault="00DF6CB9" w:rsidP="00CB4F83">
      <w:pPr>
        <w:numPr>
          <w:ilvl w:val="0"/>
          <w:numId w:val="18"/>
        </w:numPr>
        <w:spacing w:before="100" w:beforeAutospacing="1" w:after="100" w:afterAutospacing="1" w:line="240" w:lineRule="auto"/>
        <w:rPr>
          <w:rFonts w:ascii="Calibri" w:hAnsi="Calibri" w:cs="Calibri"/>
        </w:rPr>
      </w:pPr>
      <w:r w:rsidRPr="00DF6CB9">
        <w:rPr>
          <w:rFonts w:ascii="Calibri" w:hAnsi="Calibri" w:cs="Calibri"/>
        </w:rPr>
        <w:t>Conducted with 11 participants aged 15-18.</w:t>
      </w:r>
    </w:p>
    <w:p w14:paraId="3D778B0C" w14:textId="77777777" w:rsidR="00DF6CB9" w:rsidRPr="00DF6CB9" w:rsidRDefault="00DF6CB9" w:rsidP="00CB4F83">
      <w:pPr>
        <w:numPr>
          <w:ilvl w:val="0"/>
          <w:numId w:val="18"/>
        </w:numPr>
        <w:spacing w:before="100" w:beforeAutospacing="1" w:after="100" w:afterAutospacing="1" w:line="240" w:lineRule="auto"/>
        <w:rPr>
          <w:rFonts w:ascii="Calibri" w:hAnsi="Calibri" w:cs="Calibri"/>
        </w:rPr>
      </w:pPr>
      <w:r w:rsidRPr="00DF6CB9">
        <w:rPr>
          <w:rFonts w:ascii="Calibri" w:hAnsi="Calibri" w:cs="Calibri"/>
        </w:rPr>
        <w:t>Key themes: experiences of racism, negative ascriptions to hair, and a Eurocentric curriculum.</w:t>
      </w:r>
    </w:p>
    <w:p w14:paraId="2E1E1CCF" w14:textId="77777777" w:rsidR="00DF6CB9" w:rsidRPr="00DF6CB9" w:rsidRDefault="00DF6CB9" w:rsidP="00CB4F83">
      <w:pPr>
        <w:numPr>
          <w:ilvl w:val="0"/>
          <w:numId w:val="18"/>
        </w:numPr>
        <w:spacing w:before="100" w:beforeAutospacing="1" w:after="100" w:afterAutospacing="1" w:line="240" w:lineRule="auto"/>
        <w:rPr>
          <w:rFonts w:ascii="Calibri" w:hAnsi="Calibri" w:cs="Calibri"/>
        </w:rPr>
      </w:pPr>
      <w:r w:rsidRPr="00DF6CB9">
        <w:rPr>
          <w:rFonts w:ascii="Calibri" w:hAnsi="Calibri" w:cs="Calibri"/>
        </w:rPr>
        <w:t>Findings:</w:t>
      </w:r>
    </w:p>
    <w:p w14:paraId="5443F5AF" w14:textId="77777777" w:rsidR="00DF6CB9" w:rsidRPr="00DF6CB9" w:rsidRDefault="00DF6CB9" w:rsidP="00CB4F83">
      <w:pPr>
        <w:numPr>
          <w:ilvl w:val="1"/>
          <w:numId w:val="18"/>
        </w:numPr>
        <w:spacing w:before="100" w:beforeAutospacing="1" w:after="100" w:afterAutospacing="1" w:line="240" w:lineRule="auto"/>
        <w:rPr>
          <w:rFonts w:ascii="Calibri" w:hAnsi="Calibri" w:cs="Calibri"/>
        </w:rPr>
      </w:pPr>
      <w:r w:rsidRPr="00DF6CB9">
        <w:rPr>
          <w:rFonts w:ascii="Calibri" w:hAnsi="Calibri" w:cs="Calibri"/>
        </w:rPr>
        <w:t>Gatherings of young black people are often discouraged, leading to feelings of exclusion.</w:t>
      </w:r>
    </w:p>
    <w:p w14:paraId="4E351529" w14:textId="77777777" w:rsidR="00DF6CB9" w:rsidRPr="00DF6CB9" w:rsidRDefault="00DF6CB9" w:rsidP="00CB4F83">
      <w:pPr>
        <w:numPr>
          <w:ilvl w:val="1"/>
          <w:numId w:val="18"/>
        </w:numPr>
        <w:spacing w:before="100" w:beforeAutospacing="1" w:after="100" w:afterAutospacing="1" w:line="240" w:lineRule="auto"/>
        <w:rPr>
          <w:rFonts w:ascii="Calibri" w:hAnsi="Calibri" w:cs="Calibri"/>
        </w:rPr>
      </w:pPr>
      <w:r w:rsidRPr="00DF6CB9">
        <w:rPr>
          <w:rFonts w:ascii="Calibri" w:hAnsi="Calibri" w:cs="Calibri"/>
        </w:rPr>
        <w:t>Black females are often criticised for being too loud, negatively impacting their self-confidence.</w:t>
      </w:r>
    </w:p>
    <w:p w14:paraId="6579B6E2" w14:textId="3F3732CD" w:rsidR="00DF6CB9" w:rsidRPr="00DF6CB9" w:rsidRDefault="00DF6CB9" w:rsidP="00CB4F83">
      <w:pPr>
        <w:numPr>
          <w:ilvl w:val="0"/>
          <w:numId w:val="18"/>
        </w:numPr>
        <w:spacing w:before="100" w:beforeAutospacing="1" w:after="100" w:afterAutospacing="1" w:line="240" w:lineRule="auto"/>
        <w:rPr>
          <w:rFonts w:ascii="Calibri" w:hAnsi="Calibri" w:cs="Calibri"/>
        </w:rPr>
      </w:pPr>
      <w:r w:rsidRPr="00DF6CB9">
        <w:rPr>
          <w:rFonts w:ascii="Calibri" w:hAnsi="Calibri" w:cs="Calibri"/>
        </w:rPr>
        <w:t>Recommendations by students included increased inclusion and communication and decolonising the curriculum.</w:t>
      </w:r>
    </w:p>
    <w:p w14:paraId="0969F903" w14:textId="77777777" w:rsidR="00DF6CB9" w:rsidRPr="00DF6CB9" w:rsidRDefault="00DF6CB9" w:rsidP="00DF6CB9">
      <w:pPr>
        <w:pStyle w:val="Heading4"/>
        <w:rPr>
          <w:rFonts w:ascii="Calibri" w:hAnsi="Calibri" w:cs="Calibri"/>
          <w:b/>
          <w:bCs/>
          <w:i w:val="0"/>
          <w:iCs w:val="0"/>
          <w:color w:val="auto"/>
        </w:rPr>
      </w:pPr>
      <w:r w:rsidRPr="00DF6CB9">
        <w:rPr>
          <w:rFonts w:ascii="Calibri" w:hAnsi="Calibri" w:cs="Calibri"/>
          <w:b/>
          <w:bCs/>
          <w:i w:val="0"/>
          <w:iCs w:val="0"/>
          <w:color w:val="auto"/>
        </w:rPr>
        <w:t>BLCK Space Pilot Projects:</w:t>
      </w:r>
    </w:p>
    <w:p w14:paraId="418293B3" w14:textId="2371485F" w:rsidR="00DF6CB9" w:rsidRPr="00DF6CB9" w:rsidRDefault="00DF6CB9" w:rsidP="00CB4F83">
      <w:pPr>
        <w:numPr>
          <w:ilvl w:val="0"/>
          <w:numId w:val="19"/>
        </w:numPr>
        <w:spacing w:before="100" w:beforeAutospacing="1" w:after="100" w:afterAutospacing="1" w:line="240" w:lineRule="auto"/>
        <w:rPr>
          <w:rFonts w:ascii="Calibri" w:hAnsi="Calibri" w:cs="Calibri"/>
        </w:rPr>
      </w:pPr>
      <w:r w:rsidRPr="00DF6CB9">
        <w:rPr>
          <w:rFonts w:ascii="Calibri" w:hAnsi="Calibri" w:cs="Calibri"/>
        </w:rPr>
        <w:t xml:space="preserve">Launched after the Black Student Experience Report, featuring </w:t>
      </w:r>
      <w:r w:rsidR="009A608D">
        <w:rPr>
          <w:rFonts w:ascii="Calibri" w:hAnsi="Calibri" w:cs="Calibri"/>
        </w:rPr>
        <w:t>six</w:t>
      </w:r>
      <w:r w:rsidRPr="00DF6CB9">
        <w:rPr>
          <w:rFonts w:ascii="Calibri" w:hAnsi="Calibri" w:cs="Calibri"/>
        </w:rPr>
        <w:t xml:space="preserve"> weekly sessions led by Black Higher Education ambassadors.</w:t>
      </w:r>
    </w:p>
    <w:p w14:paraId="496908ED" w14:textId="77777777" w:rsidR="00DF6CB9" w:rsidRPr="00DF6CB9" w:rsidRDefault="00DF6CB9" w:rsidP="00CB4F83">
      <w:pPr>
        <w:numPr>
          <w:ilvl w:val="0"/>
          <w:numId w:val="19"/>
        </w:numPr>
        <w:spacing w:before="100" w:beforeAutospacing="1" w:after="100" w:afterAutospacing="1" w:line="240" w:lineRule="auto"/>
        <w:rPr>
          <w:rFonts w:ascii="Calibri" w:hAnsi="Calibri" w:cs="Calibri"/>
        </w:rPr>
      </w:pPr>
      <w:r w:rsidRPr="00DF6CB9">
        <w:rPr>
          <w:rFonts w:ascii="Calibri" w:hAnsi="Calibri" w:cs="Calibri"/>
        </w:rPr>
        <w:t>Focus areas: careers, identity, mental health, and wellbeing.</w:t>
      </w:r>
    </w:p>
    <w:p w14:paraId="5D885033" w14:textId="77777777" w:rsidR="00DF6CB9" w:rsidRPr="00DF6CB9" w:rsidRDefault="00DF6CB9" w:rsidP="00CB4F83">
      <w:pPr>
        <w:numPr>
          <w:ilvl w:val="0"/>
          <w:numId w:val="19"/>
        </w:numPr>
        <w:spacing w:before="100" w:beforeAutospacing="1" w:after="100" w:afterAutospacing="1" w:line="240" w:lineRule="auto"/>
        <w:rPr>
          <w:rFonts w:ascii="Calibri" w:hAnsi="Calibri" w:cs="Calibri"/>
        </w:rPr>
      </w:pPr>
      <w:r w:rsidRPr="00DF6CB9">
        <w:rPr>
          <w:rFonts w:ascii="Calibri" w:hAnsi="Calibri" w:cs="Calibri"/>
        </w:rPr>
        <w:t>Barriers faced: schools not understanding the project's aim and disseminating inaccurate information, creating mistrust.</w:t>
      </w:r>
    </w:p>
    <w:p w14:paraId="5179A824" w14:textId="77777777" w:rsidR="00DF6CB9" w:rsidRPr="00DF6CB9" w:rsidRDefault="00DF6CB9" w:rsidP="00CB4F83">
      <w:pPr>
        <w:numPr>
          <w:ilvl w:val="0"/>
          <w:numId w:val="19"/>
        </w:numPr>
        <w:spacing w:before="100" w:beforeAutospacing="1" w:after="100" w:afterAutospacing="1" w:line="240" w:lineRule="auto"/>
        <w:rPr>
          <w:rFonts w:ascii="Calibri" w:hAnsi="Calibri" w:cs="Calibri"/>
        </w:rPr>
      </w:pPr>
      <w:r w:rsidRPr="00DF6CB9">
        <w:rPr>
          <w:rFonts w:ascii="Calibri" w:hAnsi="Calibri" w:cs="Calibri"/>
        </w:rPr>
        <w:t>Success led to the creation of two new projects in September 2023 – BLCK Space &amp; Beyond Space Projects.</w:t>
      </w:r>
    </w:p>
    <w:p w14:paraId="43345155" w14:textId="77777777" w:rsidR="00DF6CB9" w:rsidRPr="00DF6CB9" w:rsidRDefault="00DF6CB9" w:rsidP="00DF6CB9">
      <w:pPr>
        <w:pStyle w:val="Heading4"/>
        <w:rPr>
          <w:rFonts w:ascii="Calibri" w:hAnsi="Calibri" w:cs="Calibri"/>
          <w:b/>
          <w:bCs/>
          <w:i w:val="0"/>
          <w:iCs w:val="0"/>
          <w:color w:val="auto"/>
        </w:rPr>
      </w:pPr>
      <w:r w:rsidRPr="00DF6CB9">
        <w:rPr>
          <w:rFonts w:ascii="Calibri" w:hAnsi="Calibri" w:cs="Calibri"/>
          <w:b/>
          <w:bCs/>
          <w:i w:val="0"/>
          <w:iCs w:val="0"/>
          <w:color w:val="auto"/>
        </w:rPr>
        <w:t>Project Goals and Findings:</w:t>
      </w:r>
    </w:p>
    <w:p w14:paraId="49210511" w14:textId="77777777" w:rsidR="00DF6CB9" w:rsidRPr="00DF6CB9" w:rsidRDefault="00DF6CB9" w:rsidP="00CB4F83">
      <w:pPr>
        <w:numPr>
          <w:ilvl w:val="0"/>
          <w:numId w:val="20"/>
        </w:numPr>
        <w:spacing w:before="100" w:beforeAutospacing="1" w:after="100" w:afterAutospacing="1" w:line="240" w:lineRule="auto"/>
        <w:rPr>
          <w:rFonts w:ascii="Calibri" w:hAnsi="Calibri" w:cs="Calibri"/>
        </w:rPr>
      </w:pPr>
      <w:r w:rsidRPr="00DF6CB9">
        <w:rPr>
          <w:rFonts w:ascii="Calibri" w:hAnsi="Calibri" w:cs="Calibri"/>
        </w:rPr>
        <w:t>Aim to raise student attainment and create a sense of belonging.</w:t>
      </w:r>
    </w:p>
    <w:p w14:paraId="12CC3931" w14:textId="77777777" w:rsidR="00DF6CB9" w:rsidRPr="00DF6CB9" w:rsidRDefault="00DF6CB9" w:rsidP="00CB4F83">
      <w:pPr>
        <w:numPr>
          <w:ilvl w:val="0"/>
          <w:numId w:val="20"/>
        </w:numPr>
        <w:spacing w:before="100" w:beforeAutospacing="1" w:after="100" w:afterAutospacing="1" w:line="240" w:lineRule="auto"/>
        <w:rPr>
          <w:rFonts w:ascii="Calibri" w:hAnsi="Calibri" w:cs="Calibri"/>
        </w:rPr>
      </w:pPr>
      <w:r w:rsidRPr="00DF6CB9">
        <w:rPr>
          <w:rFonts w:ascii="Calibri" w:hAnsi="Calibri" w:cs="Calibri"/>
        </w:rPr>
        <w:t>Focus groups with Year 8 and 9 students revealed a lack of belonging at school and challenges in acceptance at higher education levels.</w:t>
      </w:r>
    </w:p>
    <w:p w14:paraId="3FBAC260" w14:textId="77777777" w:rsidR="00DF6CB9" w:rsidRPr="00DF6CB9" w:rsidRDefault="00DF6CB9" w:rsidP="00CB4F83">
      <w:pPr>
        <w:numPr>
          <w:ilvl w:val="0"/>
          <w:numId w:val="20"/>
        </w:numPr>
        <w:spacing w:before="100" w:beforeAutospacing="1" w:after="100" w:afterAutospacing="1" w:line="240" w:lineRule="auto"/>
        <w:rPr>
          <w:rFonts w:ascii="Calibri" w:hAnsi="Calibri" w:cs="Calibri"/>
        </w:rPr>
      </w:pPr>
      <w:r w:rsidRPr="00DF6CB9">
        <w:rPr>
          <w:rFonts w:ascii="Calibri" w:hAnsi="Calibri" w:cs="Calibri"/>
        </w:rPr>
        <w:t>Plans to place students in small mentoring groups with ambassadors.</w:t>
      </w:r>
    </w:p>
    <w:p w14:paraId="7ABFB1D7" w14:textId="77777777" w:rsidR="00DF6CB9" w:rsidRPr="00DF6CB9" w:rsidRDefault="00DF6CB9" w:rsidP="00CB4F83">
      <w:pPr>
        <w:numPr>
          <w:ilvl w:val="0"/>
          <w:numId w:val="20"/>
        </w:numPr>
        <w:spacing w:before="100" w:beforeAutospacing="1" w:after="100" w:afterAutospacing="1" w:line="240" w:lineRule="auto"/>
        <w:rPr>
          <w:rFonts w:ascii="Calibri" w:hAnsi="Calibri" w:cs="Calibri"/>
        </w:rPr>
      </w:pPr>
      <w:r w:rsidRPr="00DF6CB9">
        <w:rPr>
          <w:rFonts w:ascii="Calibri" w:hAnsi="Calibri" w:cs="Calibri"/>
        </w:rPr>
        <w:t>Expansion to work with more underrepresented groups, recruiting successful project participants for future initiatives.</w:t>
      </w:r>
    </w:p>
    <w:p w14:paraId="2716848F" w14:textId="77777777" w:rsidR="00DF6CB9" w:rsidRPr="00DF6CB9" w:rsidRDefault="00DF6CB9" w:rsidP="00DF6CB9">
      <w:pPr>
        <w:pStyle w:val="Subtitle"/>
      </w:pPr>
      <w:r w:rsidRPr="00DF6CB9">
        <w:t>Interactive Discussion Summary:</w:t>
      </w:r>
    </w:p>
    <w:p w14:paraId="25E83ABE" w14:textId="77777777" w:rsidR="00DF6CB9" w:rsidRPr="00DF6CB9" w:rsidRDefault="00DF6CB9" w:rsidP="00CB4F83">
      <w:pPr>
        <w:numPr>
          <w:ilvl w:val="0"/>
          <w:numId w:val="21"/>
        </w:numPr>
        <w:spacing w:before="100" w:beforeAutospacing="1" w:after="100" w:afterAutospacing="1" w:line="240" w:lineRule="auto"/>
        <w:rPr>
          <w:rFonts w:ascii="Calibri" w:hAnsi="Calibri" w:cs="Calibri"/>
        </w:rPr>
      </w:pPr>
      <w:r w:rsidRPr="00DF6CB9">
        <w:rPr>
          <w:rStyle w:val="Strong"/>
          <w:rFonts w:ascii="Calibri" w:hAnsi="Calibri" w:cs="Calibri"/>
        </w:rPr>
        <w:lastRenderedPageBreak/>
        <w:t>Discussion Question:</w:t>
      </w:r>
      <w:r w:rsidRPr="00DF6CB9">
        <w:rPr>
          <w:rFonts w:ascii="Calibri" w:hAnsi="Calibri" w:cs="Calibri"/>
        </w:rPr>
        <w:t xml:space="preserve"> “What do you think were the barriers we faced when setting up the pilot projects?”</w:t>
      </w:r>
    </w:p>
    <w:p w14:paraId="592247DD" w14:textId="4BF23429" w:rsidR="00DF6CB9" w:rsidRPr="00DF6CB9" w:rsidRDefault="00DF6CB9" w:rsidP="00CB4F83">
      <w:pPr>
        <w:numPr>
          <w:ilvl w:val="1"/>
          <w:numId w:val="21"/>
        </w:numPr>
        <w:spacing w:before="100" w:beforeAutospacing="1" w:after="100" w:afterAutospacing="1" w:line="240" w:lineRule="auto"/>
        <w:rPr>
          <w:rFonts w:ascii="Calibri" w:hAnsi="Calibri" w:cs="Calibri"/>
        </w:rPr>
      </w:pPr>
      <w:r w:rsidRPr="00DF6CB9">
        <w:rPr>
          <w:rFonts w:ascii="Calibri" w:hAnsi="Calibri" w:cs="Calibri"/>
        </w:rPr>
        <w:t xml:space="preserve">Common answers: preconceived ideas, resistance from students, concerns from parents and carers, negative past experiences, </w:t>
      </w:r>
      <w:r w:rsidR="009A608D">
        <w:rPr>
          <w:rFonts w:ascii="Calibri" w:hAnsi="Calibri" w:cs="Calibri"/>
        </w:rPr>
        <w:t xml:space="preserve">and </w:t>
      </w:r>
      <w:r w:rsidRPr="00DF6CB9">
        <w:rPr>
          <w:rFonts w:ascii="Calibri" w:hAnsi="Calibri" w:cs="Calibri"/>
        </w:rPr>
        <w:t>peer pressure.</w:t>
      </w:r>
    </w:p>
    <w:p w14:paraId="132BD602" w14:textId="77777777" w:rsidR="00DF6CB9" w:rsidRPr="00DF6CB9" w:rsidRDefault="00DF6CB9" w:rsidP="00CB4F83">
      <w:pPr>
        <w:numPr>
          <w:ilvl w:val="0"/>
          <w:numId w:val="21"/>
        </w:numPr>
        <w:spacing w:before="100" w:beforeAutospacing="1" w:after="100" w:afterAutospacing="1" w:line="240" w:lineRule="auto"/>
        <w:rPr>
          <w:rFonts w:ascii="Calibri" w:hAnsi="Calibri" w:cs="Calibri"/>
        </w:rPr>
      </w:pPr>
      <w:r w:rsidRPr="00DF6CB9">
        <w:rPr>
          <w:rStyle w:val="Strong"/>
          <w:rFonts w:ascii="Calibri" w:hAnsi="Calibri" w:cs="Calibri"/>
        </w:rPr>
        <w:t>Session Topics:</w:t>
      </w:r>
      <w:r w:rsidRPr="00DF6CB9">
        <w:rPr>
          <w:rFonts w:ascii="Calibri" w:hAnsi="Calibri" w:cs="Calibri"/>
        </w:rPr>
        <w:t xml:space="preserve"> Metacognition, Identity, Heritage and Culture, Self-efficacy and Motivation.</w:t>
      </w:r>
    </w:p>
    <w:p w14:paraId="13BDD3B6" w14:textId="77777777" w:rsidR="00DF6CB9" w:rsidRPr="00DF6CB9" w:rsidRDefault="00DF6CB9" w:rsidP="00CB4F83">
      <w:pPr>
        <w:numPr>
          <w:ilvl w:val="1"/>
          <w:numId w:val="21"/>
        </w:numPr>
        <w:spacing w:before="100" w:beforeAutospacing="1" w:after="100" w:afterAutospacing="1" w:line="240" w:lineRule="auto"/>
        <w:rPr>
          <w:rFonts w:ascii="Calibri" w:hAnsi="Calibri" w:cs="Calibri"/>
        </w:rPr>
      </w:pPr>
      <w:r w:rsidRPr="00DF6CB9">
        <w:rPr>
          <w:rFonts w:ascii="Calibri" w:hAnsi="Calibri" w:cs="Calibri"/>
        </w:rPr>
        <w:t>Emphasised the importance of heritage in identity.</w:t>
      </w:r>
    </w:p>
    <w:p w14:paraId="746F9D71" w14:textId="77777777" w:rsidR="00DF6CB9" w:rsidRPr="00DF6CB9" w:rsidRDefault="00DF6CB9" w:rsidP="00CB4F83">
      <w:pPr>
        <w:numPr>
          <w:ilvl w:val="1"/>
          <w:numId w:val="21"/>
        </w:numPr>
        <w:spacing w:before="100" w:beforeAutospacing="1" w:after="100" w:afterAutospacing="1" w:line="240" w:lineRule="auto"/>
        <w:rPr>
          <w:rFonts w:ascii="Calibri" w:hAnsi="Calibri" w:cs="Calibri"/>
        </w:rPr>
      </w:pPr>
      <w:r w:rsidRPr="00DF6CB9">
        <w:rPr>
          <w:rFonts w:ascii="Calibri" w:hAnsi="Calibri" w:cs="Calibri"/>
        </w:rPr>
        <w:t>Suggested schools modify learning to meet various student needs.</w:t>
      </w:r>
    </w:p>
    <w:p w14:paraId="78F7FE52" w14:textId="77777777" w:rsidR="00DF6CB9" w:rsidRPr="00DF6CB9" w:rsidRDefault="00DF6CB9" w:rsidP="00CB4F83">
      <w:pPr>
        <w:numPr>
          <w:ilvl w:val="1"/>
          <w:numId w:val="21"/>
        </w:numPr>
        <w:spacing w:before="100" w:beforeAutospacing="1" w:after="100" w:afterAutospacing="1" w:line="240" w:lineRule="auto"/>
        <w:rPr>
          <w:rFonts w:ascii="Calibri" w:hAnsi="Calibri" w:cs="Calibri"/>
        </w:rPr>
      </w:pPr>
      <w:r w:rsidRPr="00DF6CB9">
        <w:rPr>
          <w:rFonts w:ascii="Calibri" w:hAnsi="Calibri" w:cs="Calibri"/>
        </w:rPr>
        <w:t>Advocated for engaging parents and carers to promote higher education, recognising different attitudes and pressures, and avoiding assumptions about student backgrounds.</w:t>
      </w:r>
    </w:p>
    <w:p w14:paraId="5CE47CCF" w14:textId="77777777" w:rsidR="00DF6CB9" w:rsidRPr="00DF6CB9" w:rsidRDefault="00DF6CB9" w:rsidP="00DF6CB9">
      <w:pPr>
        <w:pStyle w:val="Subtitle"/>
      </w:pPr>
      <w:r w:rsidRPr="00DF6CB9">
        <w:t>Audience Questions &amp; Answers:</w:t>
      </w:r>
    </w:p>
    <w:p w14:paraId="4494F621" w14:textId="77777777" w:rsidR="00DF6CB9" w:rsidRPr="00DF6CB9" w:rsidRDefault="00DF6CB9" w:rsidP="00CB4F83">
      <w:pPr>
        <w:numPr>
          <w:ilvl w:val="0"/>
          <w:numId w:val="22"/>
        </w:numPr>
        <w:spacing w:before="100" w:beforeAutospacing="1" w:after="100" w:afterAutospacing="1" w:line="240" w:lineRule="auto"/>
        <w:rPr>
          <w:rFonts w:ascii="Calibri" w:hAnsi="Calibri" w:cs="Calibri"/>
        </w:rPr>
      </w:pPr>
      <w:r w:rsidRPr="00DF6CB9">
        <w:rPr>
          <w:rStyle w:val="Strong"/>
          <w:rFonts w:ascii="Calibri" w:hAnsi="Calibri" w:cs="Calibri"/>
        </w:rPr>
        <w:t>Impact of Student Feedback on School Relationships:</w:t>
      </w:r>
    </w:p>
    <w:p w14:paraId="21B31D2B" w14:textId="77777777" w:rsidR="00DF6CB9" w:rsidRPr="00DF6CB9" w:rsidRDefault="00DF6CB9" w:rsidP="00CB4F83">
      <w:pPr>
        <w:numPr>
          <w:ilvl w:val="1"/>
          <w:numId w:val="22"/>
        </w:numPr>
        <w:spacing w:before="100" w:beforeAutospacing="1" w:after="100" w:afterAutospacing="1" w:line="240" w:lineRule="auto"/>
        <w:rPr>
          <w:rFonts w:ascii="Calibri" w:hAnsi="Calibri" w:cs="Calibri"/>
        </w:rPr>
      </w:pPr>
      <w:r w:rsidRPr="00DF6CB9">
        <w:rPr>
          <w:rFonts w:ascii="Calibri" w:hAnsi="Calibri" w:cs="Calibri"/>
        </w:rPr>
        <w:t>Emphasis on building a strong network.</w:t>
      </w:r>
    </w:p>
    <w:p w14:paraId="6F72B18A" w14:textId="77777777" w:rsidR="00DF6CB9" w:rsidRPr="00DF6CB9" w:rsidRDefault="00DF6CB9" w:rsidP="00CB4F83">
      <w:pPr>
        <w:numPr>
          <w:ilvl w:val="0"/>
          <w:numId w:val="22"/>
        </w:numPr>
        <w:spacing w:before="100" w:beforeAutospacing="1" w:after="100" w:afterAutospacing="1" w:line="240" w:lineRule="auto"/>
        <w:rPr>
          <w:rFonts w:ascii="Calibri" w:hAnsi="Calibri" w:cs="Calibri"/>
        </w:rPr>
      </w:pPr>
      <w:r w:rsidRPr="00DF6CB9">
        <w:rPr>
          <w:rStyle w:val="Strong"/>
          <w:rFonts w:ascii="Calibri" w:hAnsi="Calibri" w:cs="Calibri"/>
        </w:rPr>
        <w:t>Encouraging Arts Study:</w:t>
      </w:r>
    </w:p>
    <w:p w14:paraId="1E1200CF" w14:textId="77777777" w:rsidR="00DF6CB9" w:rsidRPr="00DF6CB9" w:rsidRDefault="00DF6CB9" w:rsidP="00CB4F83">
      <w:pPr>
        <w:numPr>
          <w:ilvl w:val="1"/>
          <w:numId w:val="22"/>
        </w:numPr>
        <w:spacing w:before="100" w:beforeAutospacing="1" w:after="100" w:afterAutospacing="1" w:line="240" w:lineRule="auto"/>
        <w:rPr>
          <w:rFonts w:ascii="Calibri" w:hAnsi="Calibri" w:cs="Calibri"/>
        </w:rPr>
      </w:pPr>
      <w:r w:rsidRPr="00DF6CB9">
        <w:rPr>
          <w:rFonts w:ascii="Calibri" w:hAnsi="Calibri" w:cs="Calibri"/>
        </w:rPr>
        <w:t>Upcoming summer projects to promote creative careers, addressing pressure towards professional degrees like law and medicine.</w:t>
      </w:r>
    </w:p>
    <w:p w14:paraId="33B5BA79" w14:textId="77777777" w:rsidR="00DF6CB9" w:rsidRPr="00DF6CB9" w:rsidRDefault="00DF6CB9" w:rsidP="00CB4F83">
      <w:pPr>
        <w:numPr>
          <w:ilvl w:val="0"/>
          <w:numId w:val="22"/>
        </w:numPr>
        <w:spacing w:before="100" w:beforeAutospacing="1" w:after="100" w:afterAutospacing="1" w:line="240" w:lineRule="auto"/>
        <w:rPr>
          <w:rFonts w:ascii="Calibri" w:hAnsi="Calibri" w:cs="Calibri"/>
        </w:rPr>
      </w:pPr>
      <w:r w:rsidRPr="00DF6CB9">
        <w:rPr>
          <w:rStyle w:val="Strong"/>
          <w:rFonts w:ascii="Calibri" w:hAnsi="Calibri" w:cs="Calibri"/>
        </w:rPr>
        <w:t>Gender Split in Projects:</w:t>
      </w:r>
    </w:p>
    <w:p w14:paraId="5DBF936A" w14:textId="25C7E5F5" w:rsidR="00DF6CB9" w:rsidRPr="00DF6CB9" w:rsidRDefault="00DF6CB9" w:rsidP="00CB4F83">
      <w:pPr>
        <w:numPr>
          <w:ilvl w:val="1"/>
          <w:numId w:val="22"/>
        </w:numPr>
        <w:spacing w:before="100" w:beforeAutospacing="1" w:after="100" w:afterAutospacing="1" w:line="240" w:lineRule="auto"/>
        <w:rPr>
          <w:rFonts w:ascii="Calibri" w:hAnsi="Calibri" w:cs="Calibri"/>
        </w:rPr>
      </w:pPr>
      <w:r w:rsidRPr="00DF6CB9">
        <w:rPr>
          <w:rFonts w:ascii="Calibri" w:hAnsi="Calibri" w:cs="Calibri"/>
        </w:rPr>
        <w:t xml:space="preserve">Slightly more males in Beyond Space, generally balanced. Year 8 had more males, </w:t>
      </w:r>
      <w:r w:rsidR="009A608D">
        <w:rPr>
          <w:rFonts w:ascii="Calibri" w:hAnsi="Calibri" w:cs="Calibri"/>
        </w:rPr>
        <w:t xml:space="preserve">and </w:t>
      </w:r>
      <w:r w:rsidRPr="00DF6CB9">
        <w:rPr>
          <w:rFonts w:ascii="Calibri" w:hAnsi="Calibri" w:cs="Calibri"/>
        </w:rPr>
        <w:t>Year 9 had more females.</w:t>
      </w:r>
    </w:p>
    <w:p w14:paraId="5773E434" w14:textId="77777777" w:rsidR="00DF6CB9" w:rsidRDefault="00DF6CB9" w:rsidP="00DF6CB9">
      <w:pPr>
        <w:rPr>
          <w:rFonts w:ascii="Calibri" w:hAnsi="Calibri" w:cs="Calibri"/>
        </w:rPr>
      </w:pPr>
    </w:p>
    <w:p w14:paraId="2538F3CC" w14:textId="77777777" w:rsidR="00DF6CB9" w:rsidRDefault="00DF6CB9" w:rsidP="00DF6CB9">
      <w:pPr>
        <w:rPr>
          <w:rFonts w:ascii="Calibri" w:hAnsi="Calibri" w:cs="Calibri"/>
        </w:rPr>
      </w:pPr>
    </w:p>
    <w:p w14:paraId="7B67836F" w14:textId="77777777" w:rsidR="00DF6CB9" w:rsidRDefault="00DF6CB9" w:rsidP="00DF6CB9">
      <w:pPr>
        <w:rPr>
          <w:rFonts w:ascii="Calibri" w:hAnsi="Calibri" w:cs="Calibri"/>
        </w:rPr>
      </w:pPr>
    </w:p>
    <w:p w14:paraId="64F12430" w14:textId="77777777" w:rsidR="00DF6CB9" w:rsidRDefault="00DF6CB9" w:rsidP="00DF6CB9">
      <w:pPr>
        <w:rPr>
          <w:rFonts w:ascii="Calibri" w:hAnsi="Calibri" w:cs="Calibri"/>
        </w:rPr>
      </w:pPr>
    </w:p>
    <w:p w14:paraId="1431E732" w14:textId="77777777" w:rsidR="00DF6CB9" w:rsidRDefault="00DF6CB9" w:rsidP="00DF6CB9">
      <w:pPr>
        <w:rPr>
          <w:rFonts w:ascii="Calibri" w:hAnsi="Calibri" w:cs="Calibri"/>
        </w:rPr>
      </w:pPr>
    </w:p>
    <w:p w14:paraId="7CD3AD3D" w14:textId="77777777" w:rsidR="00DF6CB9" w:rsidRDefault="00DF6CB9" w:rsidP="00DF6CB9">
      <w:pPr>
        <w:rPr>
          <w:rFonts w:ascii="Calibri" w:hAnsi="Calibri" w:cs="Calibri"/>
        </w:rPr>
      </w:pPr>
    </w:p>
    <w:p w14:paraId="1572A118" w14:textId="77777777" w:rsidR="00DF6CB9" w:rsidRDefault="00DF6CB9" w:rsidP="00DF6CB9">
      <w:pPr>
        <w:rPr>
          <w:rFonts w:ascii="Calibri" w:hAnsi="Calibri" w:cs="Calibri"/>
        </w:rPr>
      </w:pPr>
    </w:p>
    <w:p w14:paraId="70EC02EE" w14:textId="77777777" w:rsidR="00DF6CB9" w:rsidRDefault="00DF6CB9" w:rsidP="00DF6CB9">
      <w:pPr>
        <w:rPr>
          <w:rFonts w:ascii="Calibri" w:hAnsi="Calibri" w:cs="Calibri"/>
        </w:rPr>
      </w:pPr>
    </w:p>
    <w:p w14:paraId="181A137A" w14:textId="77777777" w:rsidR="00DF6CB9" w:rsidRDefault="00DF6CB9" w:rsidP="00DF6CB9">
      <w:pPr>
        <w:rPr>
          <w:rFonts w:ascii="Calibri" w:hAnsi="Calibri" w:cs="Calibri"/>
        </w:rPr>
      </w:pPr>
    </w:p>
    <w:p w14:paraId="6BDA737D" w14:textId="77777777" w:rsidR="00DF6CB9" w:rsidRDefault="00DF6CB9" w:rsidP="00DF6CB9">
      <w:pPr>
        <w:rPr>
          <w:rFonts w:ascii="Calibri" w:hAnsi="Calibri" w:cs="Calibri"/>
        </w:rPr>
      </w:pPr>
    </w:p>
    <w:p w14:paraId="6D0C7BE3" w14:textId="77777777" w:rsidR="00DF6CB9" w:rsidRDefault="00DF6CB9" w:rsidP="00DF6CB9">
      <w:pPr>
        <w:rPr>
          <w:rFonts w:ascii="Calibri" w:hAnsi="Calibri" w:cs="Calibri"/>
        </w:rPr>
      </w:pPr>
    </w:p>
    <w:p w14:paraId="0E38326C" w14:textId="77777777" w:rsidR="00DF6CB9" w:rsidRDefault="00DF6CB9" w:rsidP="00DF6CB9">
      <w:pPr>
        <w:rPr>
          <w:rFonts w:ascii="Calibri" w:hAnsi="Calibri" w:cs="Calibri"/>
        </w:rPr>
      </w:pPr>
    </w:p>
    <w:p w14:paraId="362F71C7" w14:textId="77777777" w:rsidR="00DF6CB9" w:rsidRDefault="00DF6CB9" w:rsidP="00DF6CB9">
      <w:pPr>
        <w:rPr>
          <w:rFonts w:ascii="Calibri" w:hAnsi="Calibri" w:cs="Calibri"/>
        </w:rPr>
      </w:pPr>
    </w:p>
    <w:p w14:paraId="2E43107C" w14:textId="77777777" w:rsidR="00DF6CB9" w:rsidRDefault="00DF6CB9" w:rsidP="00DF6CB9">
      <w:pPr>
        <w:rPr>
          <w:rFonts w:ascii="Calibri" w:hAnsi="Calibri" w:cs="Calibri"/>
        </w:rPr>
      </w:pPr>
    </w:p>
    <w:p w14:paraId="62771DE4" w14:textId="77777777" w:rsidR="00DF6CB9" w:rsidRDefault="00DF6CB9" w:rsidP="00DF6CB9">
      <w:pPr>
        <w:rPr>
          <w:rFonts w:ascii="Calibri" w:hAnsi="Calibri" w:cs="Calibri"/>
        </w:rPr>
      </w:pPr>
    </w:p>
    <w:p w14:paraId="58E7091C" w14:textId="77777777" w:rsidR="00DF6CB9" w:rsidRDefault="00DF6CB9" w:rsidP="00DF6CB9">
      <w:pPr>
        <w:rPr>
          <w:rFonts w:ascii="Calibri" w:hAnsi="Calibri" w:cs="Calibri"/>
        </w:rPr>
      </w:pPr>
    </w:p>
    <w:p w14:paraId="1178AA94" w14:textId="77777777" w:rsidR="00DF6CB9" w:rsidRDefault="00DF6CB9" w:rsidP="00DF6CB9">
      <w:pPr>
        <w:rPr>
          <w:rFonts w:ascii="Calibri" w:hAnsi="Calibri" w:cs="Calibri"/>
        </w:rPr>
      </w:pPr>
    </w:p>
    <w:p w14:paraId="49EE1619" w14:textId="35859B77" w:rsidR="00DF6CB9" w:rsidRPr="00B63461" w:rsidRDefault="00DF6CB9" w:rsidP="00DF6CB9">
      <w:pPr>
        <w:pStyle w:val="Heading1"/>
        <w:rPr>
          <w:rFonts w:ascii="Calibri" w:hAnsi="Calibri" w:cs="Calibri"/>
        </w:rPr>
      </w:pPr>
      <w:bookmarkStart w:id="9" w:name="_Toc168404275"/>
      <w:bookmarkStart w:id="10" w:name="_Toc168404381"/>
      <w:r w:rsidRPr="00B63461">
        <w:rPr>
          <w:rFonts w:ascii="Calibri" w:hAnsi="Calibri" w:cs="Calibri"/>
        </w:rPr>
        <w:lastRenderedPageBreak/>
        <w:t>WP Insight One</w:t>
      </w:r>
      <w:bookmarkEnd w:id="9"/>
      <w:bookmarkEnd w:id="10"/>
    </w:p>
    <w:p w14:paraId="2F197457" w14:textId="37EA5F55" w:rsidR="00865AD3" w:rsidRPr="00B63461" w:rsidRDefault="00865AD3" w:rsidP="00B63461">
      <w:pPr>
        <w:pStyle w:val="Subtitle"/>
        <w:rPr>
          <w:rFonts w:ascii="Calibri" w:hAnsi="Calibri" w:cs="Calibri"/>
          <w:sz w:val="27"/>
          <w:szCs w:val="27"/>
        </w:rPr>
      </w:pPr>
      <w:r w:rsidRPr="00B63461">
        <w:rPr>
          <w:rFonts w:ascii="Calibri" w:hAnsi="Calibri" w:cs="Calibri"/>
        </w:rPr>
        <w:t>Empowerment through Engagement: My WP Journey and the Path Forward at Warwick</w:t>
      </w:r>
    </w:p>
    <w:p w14:paraId="0E8A77DF" w14:textId="13A5CE71" w:rsidR="00865AD3" w:rsidRPr="00B63461" w:rsidRDefault="00865AD3" w:rsidP="00B63461">
      <w:pPr>
        <w:rPr>
          <w:rFonts w:ascii="Calibri" w:hAnsi="Calibri" w:cs="Calibri"/>
        </w:rPr>
      </w:pPr>
      <w:r w:rsidRPr="00B63461">
        <w:rPr>
          <w:rStyle w:val="SubtitleChar"/>
          <w:rFonts w:ascii="Calibri" w:hAnsi="Calibri" w:cs="Calibri"/>
        </w:rPr>
        <w:t>Speaker(s):</w:t>
      </w:r>
      <w:r w:rsidR="00B63461" w:rsidRPr="00B63461">
        <w:rPr>
          <w:rFonts w:ascii="Calibri" w:hAnsi="Calibri" w:cs="Calibri"/>
        </w:rPr>
        <w:t xml:space="preserve"> </w:t>
      </w:r>
      <w:proofErr w:type="spellStart"/>
      <w:r w:rsidRPr="00B63461">
        <w:rPr>
          <w:rFonts w:ascii="Calibri" w:hAnsi="Calibri" w:cs="Calibri"/>
        </w:rPr>
        <w:t>Jano</w:t>
      </w:r>
      <w:proofErr w:type="spellEnd"/>
      <w:r w:rsidRPr="00B63461">
        <w:rPr>
          <w:rFonts w:ascii="Calibri" w:hAnsi="Calibri" w:cs="Calibri"/>
        </w:rPr>
        <w:t xml:space="preserve"> Manoharan and Erin Barona</w:t>
      </w:r>
    </w:p>
    <w:p w14:paraId="71255DD5" w14:textId="77777777" w:rsidR="00865AD3" w:rsidRPr="00B63461" w:rsidRDefault="00865AD3" w:rsidP="00B63461">
      <w:pPr>
        <w:pStyle w:val="Subtitle"/>
        <w:rPr>
          <w:rFonts w:ascii="Calibri" w:hAnsi="Calibri" w:cs="Calibri"/>
        </w:rPr>
      </w:pPr>
      <w:r w:rsidRPr="00B63461">
        <w:rPr>
          <w:rFonts w:ascii="Calibri" w:hAnsi="Calibri" w:cs="Calibri"/>
        </w:rPr>
        <w:t>Abstract:</w:t>
      </w:r>
    </w:p>
    <w:p w14:paraId="418D9A95" w14:textId="77777777" w:rsidR="00865AD3" w:rsidRPr="00B63461" w:rsidRDefault="00865AD3" w:rsidP="00865AD3">
      <w:pPr>
        <w:pStyle w:val="NormalWeb"/>
        <w:rPr>
          <w:rFonts w:ascii="Calibri" w:hAnsi="Calibri" w:cs="Calibri"/>
        </w:rPr>
      </w:pPr>
      <w:r w:rsidRPr="00B63461">
        <w:rPr>
          <w:rFonts w:ascii="Calibri" w:hAnsi="Calibri" w:cs="Calibri"/>
        </w:rPr>
        <w:t>This session was run by two students from the WP network, who spoke about their personal experiences and shared their ideas on how to better reach and support students from widening participation (WP) backgrounds.</w:t>
      </w:r>
    </w:p>
    <w:p w14:paraId="707016AD" w14:textId="77777777" w:rsidR="00865AD3" w:rsidRPr="00B63461" w:rsidRDefault="00865AD3" w:rsidP="00B63461">
      <w:pPr>
        <w:pStyle w:val="Subtitle"/>
        <w:rPr>
          <w:rFonts w:ascii="Calibri" w:hAnsi="Calibri" w:cs="Calibri"/>
        </w:rPr>
      </w:pPr>
      <w:r w:rsidRPr="00B63461">
        <w:rPr>
          <w:rFonts w:ascii="Calibri" w:hAnsi="Calibri" w:cs="Calibri"/>
        </w:rPr>
        <w:t>Key Points:</w:t>
      </w:r>
    </w:p>
    <w:p w14:paraId="1722CECE" w14:textId="77777777" w:rsidR="00865AD3" w:rsidRPr="00B63461" w:rsidRDefault="00865AD3" w:rsidP="00CB4F83">
      <w:pPr>
        <w:numPr>
          <w:ilvl w:val="0"/>
          <w:numId w:val="23"/>
        </w:numPr>
        <w:spacing w:before="100" w:beforeAutospacing="1" w:after="100" w:afterAutospacing="1" w:line="240" w:lineRule="auto"/>
        <w:rPr>
          <w:rFonts w:ascii="Calibri" w:hAnsi="Calibri" w:cs="Calibri"/>
        </w:rPr>
      </w:pPr>
      <w:r w:rsidRPr="00B63461">
        <w:rPr>
          <w:rStyle w:val="Strong"/>
          <w:rFonts w:ascii="Calibri" w:hAnsi="Calibri" w:cs="Calibri"/>
        </w:rPr>
        <w:t>Contextual Offers:</w:t>
      </w:r>
      <w:r w:rsidRPr="00B63461">
        <w:rPr>
          <w:rFonts w:ascii="Calibri" w:hAnsi="Calibri" w:cs="Calibri"/>
        </w:rPr>
        <w:t xml:space="preserve"> These play a crucial role in increasing participation among WP students.</w:t>
      </w:r>
    </w:p>
    <w:p w14:paraId="2D64744D" w14:textId="77777777" w:rsidR="00865AD3" w:rsidRPr="00B63461" w:rsidRDefault="00865AD3" w:rsidP="00CB4F83">
      <w:pPr>
        <w:numPr>
          <w:ilvl w:val="0"/>
          <w:numId w:val="23"/>
        </w:numPr>
        <w:spacing w:before="100" w:beforeAutospacing="1" w:after="100" w:afterAutospacing="1" w:line="240" w:lineRule="auto"/>
        <w:rPr>
          <w:rFonts w:ascii="Calibri" w:hAnsi="Calibri" w:cs="Calibri"/>
        </w:rPr>
      </w:pPr>
      <w:r w:rsidRPr="00B63461">
        <w:rPr>
          <w:rStyle w:val="Strong"/>
          <w:rFonts w:ascii="Calibri" w:hAnsi="Calibri" w:cs="Calibri"/>
        </w:rPr>
        <w:t>Student Voice:</w:t>
      </w:r>
      <w:r w:rsidRPr="00B63461">
        <w:rPr>
          <w:rFonts w:ascii="Calibri" w:hAnsi="Calibri" w:cs="Calibri"/>
        </w:rPr>
        <w:t xml:space="preserve"> Important for representing and inspiring other students to pursue higher education (HE).</w:t>
      </w:r>
    </w:p>
    <w:p w14:paraId="01CE820C" w14:textId="77777777" w:rsidR="00865AD3" w:rsidRPr="00B63461" w:rsidRDefault="00865AD3" w:rsidP="00CB4F83">
      <w:pPr>
        <w:numPr>
          <w:ilvl w:val="0"/>
          <w:numId w:val="23"/>
        </w:numPr>
        <w:spacing w:before="100" w:beforeAutospacing="1" w:after="100" w:afterAutospacing="1" w:line="240" w:lineRule="auto"/>
        <w:rPr>
          <w:rFonts w:ascii="Calibri" w:hAnsi="Calibri" w:cs="Calibri"/>
        </w:rPr>
      </w:pPr>
      <w:r w:rsidRPr="00B63461">
        <w:rPr>
          <w:rStyle w:val="Strong"/>
          <w:rFonts w:ascii="Calibri" w:hAnsi="Calibri" w:cs="Calibri"/>
        </w:rPr>
        <w:t>Support Framework:</w:t>
      </w:r>
    </w:p>
    <w:p w14:paraId="6A5FB231" w14:textId="00CDB269" w:rsidR="00865AD3" w:rsidRPr="00B63461" w:rsidRDefault="00865AD3" w:rsidP="00CB4F83">
      <w:pPr>
        <w:numPr>
          <w:ilvl w:val="1"/>
          <w:numId w:val="23"/>
        </w:numPr>
        <w:spacing w:before="100" w:beforeAutospacing="1" w:after="100" w:afterAutospacing="1" w:line="240" w:lineRule="auto"/>
        <w:rPr>
          <w:rFonts w:ascii="Calibri" w:hAnsi="Calibri" w:cs="Calibri"/>
        </w:rPr>
      </w:pPr>
      <w:r w:rsidRPr="00B63461">
        <w:rPr>
          <w:rStyle w:val="Strong"/>
          <w:rFonts w:ascii="Calibri" w:hAnsi="Calibri" w:cs="Calibri"/>
        </w:rPr>
        <w:t>ESTABLISH</w:t>
      </w:r>
      <w:r w:rsidRPr="00B63461">
        <w:rPr>
          <w:rFonts w:ascii="Calibri" w:hAnsi="Calibri" w:cs="Calibri"/>
        </w:rPr>
        <w:t xml:space="preserve"> Mentorship programmes with older WP students.</w:t>
      </w:r>
    </w:p>
    <w:p w14:paraId="7443E59B" w14:textId="77777777" w:rsidR="00865AD3" w:rsidRPr="00B63461" w:rsidRDefault="00865AD3" w:rsidP="00CB4F83">
      <w:pPr>
        <w:numPr>
          <w:ilvl w:val="1"/>
          <w:numId w:val="23"/>
        </w:numPr>
        <w:spacing w:before="100" w:beforeAutospacing="1" w:after="100" w:afterAutospacing="1" w:line="240" w:lineRule="auto"/>
        <w:rPr>
          <w:rFonts w:ascii="Calibri" w:hAnsi="Calibri" w:cs="Calibri"/>
        </w:rPr>
      </w:pPr>
      <w:r w:rsidRPr="00B63461">
        <w:rPr>
          <w:rStyle w:val="Strong"/>
          <w:rFonts w:ascii="Calibri" w:hAnsi="Calibri" w:cs="Calibri"/>
        </w:rPr>
        <w:t>CREATE:</w:t>
      </w:r>
      <w:r w:rsidRPr="00B63461">
        <w:rPr>
          <w:rFonts w:ascii="Calibri" w:hAnsi="Calibri" w:cs="Calibri"/>
        </w:rPr>
        <w:t xml:space="preserve"> Inclusive environments.</w:t>
      </w:r>
    </w:p>
    <w:p w14:paraId="6BCC5A0D" w14:textId="6E4227C7" w:rsidR="00865AD3" w:rsidRPr="00B63461" w:rsidRDefault="00865AD3" w:rsidP="00CB4F83">
      <w:pPr>
        <w:numPr>
          <w:ilvl w:val="1"/>
          <w:numId w:val="23"/>
        </w:numPr>
        <w:spacing w:before="100" w:beforeAutospacing="1" w:after="100" w:afterAutospacing="1" w:line="240" w:lineRule="auto"/>
        <w:rPr>
          <w:rFonts w:ascii="Calibri" w:hAnsi="Calibri" w:cs="Calibri"/>
        </w:rPr>
      </w:pPr>
      <w:r w:rsidRPr="00B63461">
        <w:rPr>
          <w:rStyle w:val="Strong"/>
          <w:rFonts w:ascii="Calibri" w:hAnsi="Calibri" w:cs="Calibri"/>
        </w:rPr>
        <w:t>ENCOURAGE</w:t>
      </w:r>
      <w:r w:rsidRPr="00B63461">
        <w:rPr>
          <w:rFonts w:ascii="Calibri" w:hAnsi="Calibri" w:cs="Calibri"/>
        </w:rPr>
        <w:t xml:space="preserve"> Collaborations with societies such as Warwick Enable.</w:t>
      </w:r>
    </w:p>
    <w:p w14:paraId="19A7908C" w14:textId="7AFD01FD" w:rsidR="00865AD3" w:rsidRPr="00B63461" w:rsidRDefault="00865AD3" w:rsidP="00CB4F83">
      <w:pPr>
        <w:numPr>
          <w:ilvl w:val="1"/>
          <w:numId w:val="23"/>
        </w:numPr>
        <w:spacing w:before="100" w:beforeAutospacing="1" w:after="100" w:afterAutospacing="1" w:line="240" w:lineRule="auto"/>
        <w:rPr>
          <w:rFonts w:ascii="Calibri" w:hAnsi="Calibri" w:cs="Calibri"/>
        </w:rPr>
      </w:pPr>
      <w:r w:rsidRPr="00B63461">
        <w:rPr>
          <w:rStyle w:val="Strong"/>
          <w:rFonts w:ascii="Calibri" w:hAnsi="Calibri" w:cs="Calibri"/>
        </w:rPr>
        <w:t>PROVIDE</w:t>
      </w:r>
      <w:r w:rsidRPr="00B63461">
        <w:rPr>
          <w:rFonts w:ascii="Calibri" w:hAnsi="Calibri" w:cs="Calibri"/>
        </w:rPr>
        <w:t xml:space="preserve"> Platforms for expression.</w:t>
      </w:r>
    </w:p>
    <w:p w14:paraId="4C610D05" w14:textId="77777777" w:rsidR="00865AD3" w:rsidRPr="00B63461" w:rsidRDefault="00865AD3" w:rsidP="00CB4F83">
      <w:pPr>
        <w:numPr>
          <w:ilvl w:val="1"/>
          <w:numId w:val="23"/>
        </w:numPr>
        <w:spacing w:before="100" w:beforeAutospacing="1" w:after="100" w:afterAutospacing="1" w:line="240" w:lineRule="auto"/>
        <w:rPr>
          <w:rFonts w:ascii="Calibri" w:hAnsi="Calibri" w:cs="Calibri"/>
        </w:rPr>
      </w:pPr>
      <w:r w:rsidRPr="00B63461">
        <w:rPr>
          <w:rStyle w:val="Strong"/>
          <w:rFonts w:ascii="Calibri" w:hAnsi="Calibri" w:cs="Calibri"/>
        </w:rPr>
        <w:t>SUPPORT:</w:t>
      </w:r>
      <w:r w:rsidRPr="00B63461">
        <w:rPr>
          <w:rFonts w:ascii="Calibri" w:hAnsi="Calibri" w:cs="Calibri"/>
        </w:rPr>
        <w:t xml:space="preserve"> Students and initiatives.</w:t>
      </w:r>
    </w:p>
    <w:p w14:paraId="423D6191" w14:textId="77777777" w:rsidR="00865AD3" w:rsidRPr="00B63461" w:rsidRDefault="00865AD3" w:rsidP="00CB4F83">
      <w:pPr>
        <w:numPr>
          <w:ilvl w:val="0"/>
          <w:numId w:val="23"/>
        </w:numPr>
        <w:spacing w:before="100" w:beforeAutospacing="1" w:after="100" w:afterAutospacing="1" w:line="240" w:lineRule="auto"/>
        <w:rPr>
          <w:rFonts w:ascii="Calibri" w:hAnsi="Calibri" w:cs="Calibri"/>
        </w:rPr>
      </w:pPr>
      <w:r w:rsidRPr="00B63461">
        <w:rPr>
          <w:rStyle w:val="Strong"/>
          <w:rFonts w:ascii="Calibri" w:hAnsi="Calibri" w:cs="Calibri"/>
        </w:rPr>
        <w:t>Awareness and Advertisement:</w:t>
      </w:r>
      <w:r w:rsidRPr="00B63461">
        <w:rPr>
          <w:rFonts w:ascii="Calibri" w:hAnsi="Calibri" w:cs="Calibri"/>
        </w:rPr>
        <w:t xml:space="preserve"> Being informed about available opportunities and support is essential. Increased social media engagement, such as an Instagram account, can help.</w:t>
      </w:r>
    </w:p>
    <w:p w14:paraId="47D4CEF8" w14:textId="77777777" w:rsidR="00865AD3" w:rsidRPr="00B63461" w:rsidRDefault="00865AD3" w:rsidP="00CB4F83">
      <w:pPr>
        <w:numPr>
          <w:ilvl w:val="0"/>
          <w:numId w:val="23"/>
        </w:numPr>
        <w:spacing w:before="100" w:beforeAutospacing="1" w:after="100" w:afterAutospacing="1" w:line="240" w:lineRule="auto"/>
        <w:rPr>
          <w:rFonts w:ascii="Calibri" w:hAnsi="Calibri" w:cs="Calibri"/>
        </w:rPr>
      </w:pPr>
      <w:r w:rsidRPr="00B63461">
        <w:rPr>
          <w:rStyle w:val="Strong"/>
          <w:rFonts w:ascii="Calibri" w:hAnsi="Calibri" w:cs="Calibri"/>
        </w:rPr>
        <w:t>Improving Engagement:</w:t>
      </w:r>
      <w:r w:rsidRPr="00B63461">
        <w:rPr>
          <w:rFonts w:ascii="Calibri" w:hAnsi="Calibri" w:cs="Calibri"/>
        </w:rPr>
        <w:t xml:space="preserve"> A cyclical process of OFFER -&gt; PROVIDE -&gt; SUPPORT -&gt; OFFER -&gt; FOSTER -&gt; CELEBRATE.</w:t>
      </w:r>
    </w:p>
    <w:p w14:paraId="4A14CB06" w14:textId="77777777" w:rsidR="00865AD3" w:rsidRPr="00B63461" w:rsidRDefault="00865AD3" w:rsidP="00CB4F83">
      <w:pPr>
        <w:numPr>
          <w:ilvl w:val="0"/>
          <w:numId w:val="23"/>
        </w:numPr>
        <w:spacing w:before="100" w:beforeAutospacing="1" w:after="100" w:afterAutospacing="1" w:line="240" w:lineRule="auto"/>
        <w:rPr>
          <w:rFonts w:ascii="Calibri" w:hAnsi="Calibri" w:cs="Calibri"/>
        </w:rPr>
      </w:pPr>
      <w:r w:rsidRPr="00B63461">
        <w:rPr>
          <w:rStyle w:val="Strong"/>
          <w:rFonts w:ascii="Calibri" w:hAnsi="Calibri" w:cs="Calibri"/>
        </w:rPr>
        <w:t>Bridging the Gap:</w:t>
      </w:r>
      <w:r w:rsidRPr="00B63461">
        <w:rPr>
          <w:rFonts w:ascii="Calibri" w:hAnsi="Calibri" w:cs="Calibri"/>
        </w:rPr>
        <w:t xml:space="preserve"> Addressing systematic barriers to help students transition from university to work life. Example: IATL module "Reinventing Education".</w:t>
      </w:r>
    </w:p>
    <w:p w14:paraId="1ABD713C" w14:textId="017F992B" w:rsidR="00865AD3" w:rsidRPr="00B63461" w:rsidRDefault="00865AD3" w:rsidP="00CB4F83">
      <w:pPr>
        <w:numPr>
          <w:ilvl w:val="0"/>
          <w:numId w:val="23"/>
        </w:numPr>
        <w:spacing w:before="100" w:beforeAutospacing="1" w:after="100" w:afterAutospacing="1" w:line="240" w:lineRule="auto"/>
        <w:rPr>
          <w:rFonts w:ascii="Calibri" w:hAnsi="Calibri" w:cs="Calibri"/>
        </w:rPr>
      </w:pPr>
      <w:r w:rsidRPr="00B63461">
        <w:rPr>
          <w:rStyle w:val="Strong"/>
          <w:rFonts w:ascii="Calibri" w:hAnsi="Calibri" w:cs="Calibri"/>
        </w:rPr>
        <w:t>Consultation and Funding:</w:t>
      </w:r>
      <w:r w:rsidRPr="00B63461">
        <w:rPr>
          <w:rFonts w:ascii="Calibri" w:hAnsi="Calibri" w:cs="Calibri"/>
        </w:rPr>
        <w:t xml:space="preserve"> Continuous consultation with students to check </w:t>
      </w:r>
      <w:r w:rsidR="00275B22">
        <w:rPr>
          <w:rFonts w:ascii="Calibri" w:hAnsi="Calibri" w:cs="Calibri"/>
        </w:rPr>
        <w:t>the effectiveness of support and increase</w:t>
      </w:r>
      <w:r w:rsidRPr="00B63461">
        <w:rPr>
          <w:rFonts w:ascii="Calibri" w:hAnsi="Calibri" w:cs="Calibri"/>
        </w:rPr>
        <w:t xml:space="preserve"> funding for WP and middle-group students.</w:t>
      </w:r>
    </w:p>
    <w:p w14:paraId="70ADCC48" w14:textId="77777777" w:rsidR="00865AD3" w:rsidRPr="00B63461" w:rsidRDefault="00865AD3" w:rsidP="00CB4F83">
      <w:pPr>
        <w:numPr>
          <w:ilvl w:val="0"/>
          <w:numId w:val="23"/>
        </w:numPr>
        <w:spacing w:before="100" w:beforeAutospacing="1" w:after="100" w:afterAutospacing="1" w:line="240" w:lineRule="auto"/>
        <w:rPr>
          <w:rFonts w:ascii="Calibri" w:hAnsi="Calibri" w:cs="Calibri"/>
        </w:rPr>
      </w:pPr>
      <w:r w:rsidRPr="00B63461">
        <w:rPr>
          <w:rStyle w:val="Strong"/>
          <w:rFonts w:ascii="Calibri" w:hAnsi="Calibri" w:cs="Calibri"/>
        </w:rPr>
        <w:t>Role Models and Mentorship:</w:t>
      </w:r>
      <w:r w:rsidRPr="00B63461">
        <w:rPr>
          <w:rFonts w:ascii="Calibri" w:hAnsi="Calibri" w:cs="Calibri"/>
        </w:rPr>
        <w:t xml:space="preserve"> Essential for creating exposure and guidance.</w:t>
      </w:r>
    </w:p>
    <w:p w14:paraId="5682DCEB" w14:textId="77777777" w:rsidR="00865AD3" w:rsidRPr="00B63461" w:rsidRDefault="00865AD3" w:rsidP="00B63461">
      <w:pPr>
        <w:pStyle w:val="Subtitle"/>
        <w:rPr>
          <w:rFonts w:ascii="Calibri" w:hAnsi="Calibri" w:cs="Calibri"/>
        </w:rPr>
      </w:pPr>
      <w:r w:rsidRPr="00B63461">
        <w:rPr>
          <w:rFonts w:ascii="Calibri" w:hAnsi="Calibri" w:cs="Calibri"/>
        </w:rPr>
        <w:t>Audience Questions &amp; Answers:</w:t>
      </w:r>
    </w:p>
    <w:p w14:paraId="7561F976" w14:textId="4E0F20A1" w:rsidR="00865AD3" w:rsidRPr="00B63461" w:rsidRDefault="00865AD3" w:rsidP="00CB4F83">
      <w:pPr>
        <w:numPr>
          <w:ilvl w:val="0"/>
          <w:numId w:val="24"/>
        </w:numPr>
        <w:spacing w:before="100" w:beforeAutospacing="1" w:after="100" w:afterAutospacing="1" w:line="240" w:lineRule="auto"/>
        <w:rPr>
          <w:rFonts w:ascii="Calibri" w:hAnsi="Calibri" w:cs="Calibri"/>
        </w:rPr>
      </w:pPr>
      <w:r w:rsidRPr="00B63461">
        <w:rPr>
          <w:rFonts w:ascii="Calibri" w:hAnsi="Calibri" w:cs="Calibri"/>
        </w:rPr>
        <w:t xml:space="preserve">How </w:t>
      </w:r>
      <w:r w:rsidR="00275B22">
        <w:rPr>
          <w:rFonts w:ascii="Calibri" w:hAnsi="Calibri" w:cs="Calibri"/>
        </w:rPr>
        <w:t>can we</w:t>
      </w:r>
      <w:r w:rsidRPr="00B63461">
        <w:rPr>
          <w:rFonts w:ascii="Calibri" w:hAnsi="Calibri" w:cs="Calibri"/>
        </w:rPr>
        <w:t xml:space="preserve"> effectively make students aware of available support?</w:t>
      </w:r>
    </w:p>
    <w:p w14:paraId="4AAC18C1" w14:textId="49BB435C" w:rsidR="00865AD3" w:rsidRPr="00B63461" w:rsidRDefault="00865AD3" w:rsidP="00CB4F83">
      <w:pPr>
        <w:numPr>
          <w:ilvl w:val="1"/>
          <w:numId w:val="24"/>
        </w:numPr>
        <w:spacing w:before="100" w:beforeAutospacing="1" w:after="100" w:afterAutospacing="1" w:line="240" w:lineRule="auto"/>
        <w:rPr>
          <w:rFonts w:ascii="Calibri" w:hAnsi="Calibri" w:cs="Calibri"/>
        </w:rPr>
      </w:pPr>
      <w:r w:rsidRPr="00B63461">
        <w:rPr>
          <w:rStyle w:val="Strong"/>
          <w:rFonts w:ascii="Calibri" w:hAnsi="Calibri" w:cs="Calibri"/>
        </w:rPr>
        <w:t>Answer:</w:t>
      </w:r>
      <w:r w:rsidRPr="00B63461">
        <w:rPr>
          <w:rFonts w:ascii="Calibri" w:hAnsi="Calibri" w:cs="Calibri"/>
        </w:rPr>
        <w:t xml:space="preserve"> Build habits and make </w:t>
      </w:r>
      <w:r w:rsidR="00275B22">
        <w:rPr>
          <w:rFonts w:ascii="Calibri" w:hAnsi="Calibri" w:cs="Calibri"/>
        </w:rPr>
        <w:t>career</w:t>
      </w:r>
      <w:r w:rsidRPr="00B63461">
        <w:rPr>
          <w:rFonts w:ascii="Calibri" w:hAnsi="Calibri" w:cs="Calibri"/>
        </w:rPr>
        <w:t xml:space="preserve"> support compulsory for </w:t>
      </w:r>
      <w:proofErr w:type="gramStart"/>
      <w:r w:rsidRPr="00B63461">
        <w:rPr>
          <w:rFonts w:ascii="Calibri" w:hAnsi="Calibri" w:cs="Calibri"/>
        </w:rPr>
        <w:t>first-year</w:t>
      </w:r>
      <w:proofErr w:type="gramEnd"/>
      <w:r w:rsidRPr="00B63461">
        <w:rPr>
          <w:rFonts w:ascii="Calibri" w:hAnsi="Calibri" w:cs="Calibri"/>
        </w:rPr>
        <w:t xml:space="preserve"> and possibly third-year students. Collate resources to avoid navigating multiple websites.</w:t>
      </w:r>
    </w:p>
    <w:p w14:paraId="7E907472" w14:textId="77777777" w:rsidR="00B76792" w:rsidRDefault="00865AD3" w:rsidP="00CB4F83">
      <w:pPr>
        <w:numPr>
          <w:ilvl w:val="0"/>
          <w:numId w:val="24"/>
        </w:numPr>
        <w:spacing w:before="100" w:beforeAutospacing="1" w:after="100" w:afterAutospacing="1" w:line="240" w:lineRule="auto"/>
        <w:rPr>
          <w:rFonts w:ascii="Calibri" w:hAnsi="Calibri" w:cs="Calibri"/>
        </w:rPr>
      </w:pPr>
      <w:r w:rsidRPr="00B63461">
        <w:rPr>
          <w:rFonts w:ascii="Calibri" w:hAnsi="Calibri" w:cs="Calibri"/>
        </w:rPr>
        <w:t>Suggestion to initiate a ‘top pick’ for the best resources to increase student awareness.</w:t>
      </w:r>
    </w:p>
    <w:p w14:paraId="38BBF24F" w14:textId="77777777" w:rsidR="00B76792" w:rsidRDefault="00B76792" w:rsidP="00B76792">
      <w:pPr>
        <w:spacing w:before="100" w:beforeAutospacing="1" w:after="100" w:afterAutospacing="1" w:line="240" w:lineRule="auto"/>
        <w:rPr>
          <w:rFonts w:ascii="Calibri" w:hAnsi="Calibri" w:cs="Calibri"/>
        </w:rPr>
      </w:pPr>
    </w:p>
    <w:p w14:paraId="77915C05" w14:textId="77777777" w:rsidR="00B76792" w:rsidRDefault="00B76792" w:rsidP="00B76792">
      <w:pPr>
        <w:spacing w:before="100" w:beforeAutospacing="1" w:after="100" w:afterAutospacing="1" w:line="240" w:lineRule="auto"/>
        <w:rPr>
          <w:rFonts w:ascii="Calibri" w:hAnsi="Calibri" w:cs="Calibri"/>
        </w:rPr>
      </w:pPr>
    </w:p>
    <w:p w14:paraId="4C94506D" w14:textId="77777777" w:rsidR="00B76792" w:rsidRDefault="00B76792" w:rsidP="00B76792">
      <w:pPr>
        <w:spacing w:before="100" w:beforeAutospacing="1" w:after="100" w:afterAutospacing="1" w:line="240" w:lineRule="auto"/>
        <w:rPr>
          <w:rFonts w:ascii="Calibri" w:hAnsi="Calibri" w:cs="Calibri"/>
        </w:rPr>
      </w:pPr>
    </w:p>
    <w:p w14:paraId="1AA18CF0" w14:textId="77777777" w:rsidR="00B76792" w:rsidRDefault="00B76792" w:rsidP="00B76792">
      <w:pPr>
        <w:spacing w:before="100" w:beforeAutospacing="1" w:after="100" w:afterAutospacing="1" w:line="240" w:lineRule="auto"/>
        <w:rPr>
          <w:rFonts w:ascii="Calibri" w:hAnsi="Calibri" w:cs="Calibri"/>
        </w:rPr>
      </w:pPr>
    </w:p>
    <w:p w14:paraId="2C847B61" w14:textId="70DE48F3" w:rsidR="00B63461" w:rsidRPr="00B76792" w:rsidRDefault="00B63461" w:rsidP="00B76792">
      <w:pPr>
        <w:pStyle w:val="Heading1"/>
      </w:pPr>
      <w:bookmarkStart w:id="11" w:name="_Toc168404276"/>
      <w:bookmarkStart w:id="12" w:name="_Toc168404382"/>
      <w:r w:rsidRPr="00B76792">
        <w:lastRenderedPageBreak/>
        <w:t>WP Insight Two</w:t>
      </w:r>
      <w:bookmarkEnd w:id="11"/>
      <w:bookmarkEnd w:id="12"/>
    </w:p>
    <w:p w14:paraId="688AB155" w14:textId="34F3459B" w:rsidR="00865AD3" w:rsidRPr="00B63461" w:rsidRDefault="00865AD3" w:rsidP="00B63461">
      <w:pPr>
        <w:pStyle w:val="Subtitle"/>
        <w:rPr>
          <w:rFonts w:ascii="Calibri" w:hAnsi="Calibri" w:cs="Calibri"/>
        </w:rPr>
      </w:pPr>
      <w:r w:rsidRPr="00B63461">
        <w:rPr>
          <w:rFonts w:ascii="Calibri" w:hAnsi="Calibri" w:cs="Calibri"/>
        </w:rPr>
        <w:t>Social Mobility Student Research Hub</w:t>
      </w:r>
    </w:p>
    <w:p w14:paraId="3DF1B17F" w14:textId="4E8E6C4A" w:rsidR="00865AD3" w:rsidRPr="00B63461" w:rsidRDefault="00865AD3" w:rsidP="00B63461">
      <w:pPr>
        <w:rPr>
          <w:rFonts w:ascii="Calibri" w:hAnsi="Calibri" w:cs="Calibri"/>
        </w:rPr>
      </w:pPr>
      <w:r w:rsidRPr="00B63461">
        <w:rPr>
          <w:rStyle w:val="SubtitleChar"/>
          <w:rFonts w:ascii="Calibri" w:hAnsi="Calibri" w:cs="Calibri"/>
        </w:rPr>
        <w:t>Speaker(s):</w:t>
      </w:r>
      <w:r w:rsidR="00B63461" w:rsidRPr="00B63461">
        <w:rPr>
          <w:rFonts w:ascii="Calibri" w:hAnsi="Calibri" w:cs="Calibri"/>
        </w:rPr>
        <w:t xml:space="preserve"> </w:t>
      </w:r>
      <w:r w:rsidRPr="00B63461">
        <w:rPr>
          <w:rFonts w:ascii="Calibri" w:hAnsi="Calibri" w:cs="Calibri"/>
        </w:rPr>
        <w:t xml:space="preserve">Daniel Cashmore, Judith Ajebon, </w:t>
      </w:r>
      <w:proofErr w:type="spellStart"/>
      <w:r w:rsidRPr="00B63461">
        <w:rPr>
          <w:rFonts w:ascii="Calibri" w:hAnsi="Calibri" w:cs="Calibri"/>
        </w:rPr>
        <w:t>Youn</w:t>
      </w:r>
      <w:proofErr w:type="spellEnd"/>
      <w:r w:rsidRPr="00B63461">
        <w:rPr>
          <w:rFonts w:ascii="Calibri" w:hAnsi="Calibri" w:cs="Calibri"/>
        </w:rPr>
        <w:t xml:space="preserve"> </w:t>
      </w:r>
      <w:proofErr w:type="spellStart"/>
      <w:r w:rsidRPr="00B63461">
        <w:rPr>
          <w:rFonts w:ascii="Calibri" w:hAnsi="Calibri" w:cs="Calibri"/>
        </w:rPr>
        <w:t>Affejee</w:t>
      </w:r>
      <w:proofErr w:type="spellEnd"/>
      <w:r w:rsidRPr="00B63461">
        <w:rPr>
          <w:rFonts w:ascii="Calibri" w:hAnsi="Calibri" w:cs="Calibri"/>
        </w:rPr>
        <w:t xml:space="preserve">, Aicha </w:t>
      </w:r>
      <w:proofErr w:type="spellStart"/>
      <w:r w:rsidRPr="00B63461">
        <w:rPr>
          <w:rFonts w:ascii="Calibri" w:hAnsi="Calibri" w:cs="Calibri"/>
        </w:rPr>
        <w:t>Hadiji</w:t>
      </w:r>
      <w:proofErr w:type="spellEnd"/>
      <w:r w:rsidRPr="00B63461">
        <w:rPr>
          <w:rFonts w:ascii="Calibri" w:hAnsi="Calibri" w:cs="Calibri"/>
        </w:rPr>
        <w:t xml:space="preserve"> Sonni &amp; Bing Lu</w:t>
      </w:r>
    </w:p>
    <w:p w14:paraId="48056314" w14:textId="09A9B6C8" w:rsidR="00B63461" w:rsidRPr="00B63461" w:rsidRDefault="00B63461" w:rsidP="00B63461">
      <w:pPr>
        <w:rPr>
          <w:rFonts w:ascii="Calibri" w:hAnsi="Calibri" w:cs="Calibri"/>
        </w:rPr>
      </w:pPr>
      <w:r w:rsidRPr="00B63461">
        <w:rPr>
          <w:rStyle w:val="SubtitleChar"/>
          <w:rFonts w:ascii="Calibri" w:hAnsi="Calibri" w:cs="Calibri"/>
        </w:rPr>
        <w:t>Department:</w:t>
      </w:r>
      <w:r w:rsidRPr="00B63461">
        <w:rPr>
          <w:rFonts w:ascii="Calibri" w:hAnsi="Calibri" w:cs="Calibri"/>
        </w:rPr>
        <w:t xml:space="preserve"> Widening Participation Evidence and Evaluation</w:t>
      </w:r>
    </w:p>
    <w:p w14:paraId="7C331845" w14:textId="77777777" w:rsidR="00865AD3" w:rsidRPr="00B63461" w:rsidRDefault="00865AD3" w:rsidP="00B63461">
      <w:pPr>
        <w:pStyle w:val="Subtitle"/>
        <w:rPr>
          <w:rFonts w:ascii="Calibri" w:hAnsi="Calibri" w:cs="Calibri"/>
        </w:rPr>
      </w:pPr>
      <w:r w:rsidRPr="00B63461">
        <w:rPr>
          <w:rFonts w:ascii="Calibri" w:hAnsi="Calibri" w:cs="Calibri"/>
        </w:rPr>
        <w:t>Abstract:</w:t>
      </w:r>
    </w:p>
    <w:p w14:paraId="4F3705AD" w14:textId="77777777" w:rsidR="00865AD3" w:rsidRPr="00B63461" w:rsidRDefault="00865AD3" w:rsidP="00865AD3">
      <w:pPr>
        <w:pStyle w:val="NormalWeb"/>
        <w:rPr>
          <w:rFonts w:ascii="Calibri" w:hAnsi="Calibri" w:cs="Calibri"/>
        </w:rPr>
      </w:pPr>
      <w:r w:rsidRPr="00B63461">
        <w:rPr>
          <w:rFonts w:ascii="Calibri" w:hAnsi="Calibri" w:cs="Calibri"/>
        </w:rPr>
        <w:t>Information on the Social Mobility Student Research Hub, where WP students conduct research on inclusion and accessibility. The session covered the research process, examples of student projects, the mentorship scheme, and the evaluation process to enhance future student experiences.</w:t>
      </w:r>
    </w:p>
    <w:p w14:paraId="0CE1AC5F" w14:textId="77777777" w:rsidR="00865AD3" w:rsidRPr="00B63461" w:rsidRDefault="00865AD3" w:rsidP="00B63461">
      <w:pPr>
        <w:pStyle w:val="Subtitle"/>
        <w:rPr>
          <w:rFonts w:ascii="Calibri" w:hAnsi="Calibri" w:cs="Calibri"/>
        </w:rPr>
      </w:pPr>
      <w:r w:rsidRPr="00B63461">
        <w:rPr>
          <w:rFonts w:ascii="Calibri" w:hAnsi="Calibri" w:cs="Calibri"/>
        </w:rPr>
        <w:t>Key Points:</w:t>
      </w:r>
    </w:p>
    <w:p w14:paraId="489E68EA" w14:textId="77777777" w:rsidR="00865AD3" w:rsidRPr="00B63461" w:rsidRDefault="00865AD3" w:rsidP="00CB4F83">
      <w:pPr>
        <w:numPr>
          <w:ilvl w:val="0"/>
          <w:numId w:val="25"/>
        </w:numPr>
        <w:spacing w:before="100" w:beforeAutospacing="1" w:after="100" w:afterAutospacing="1" w:line="240" w:lineRule="auto"/>
        <w:rPr>
          <w:rFonts w:ascii="Calibri" w:hAnsi="Calibri" w:cs="Calibri"/>
        </w:rPr>
      </w:pPr>
      <w:r w:rsidRPr="00B63461">
        <w:rPr>
          <w:rStyle w:val="Strong"/>
          <w:rFonts w:ascii="Calibri" w:hAnsi="Calibri" w:cs="Calibri"/>
        </w:rPr>
        <w:t>WP Research:</w:t>
      </w:r>
      <w:r w:rsidRPr="00B63461">
        <w:rPr>
          <w:rFonts w:ascii="Calibri" w:hAnsi="Calibri" w:cs="Calibri"/>
        </w:rPr>
        <w:t xml:space="preserve"> Conducted by students from WP backgrounds, aimed at improving access to participation in research.</w:t>
      </w:r>
    </w:p>
    <w:p w14:paraId="002BBFE3" w14:textId="77777777" w:rsidR="00865AD3" w:rsidRPr="00B63461" w:rsidRDefault="00865AD3" w:rsidP="00CB4F83">
      <w:pPr>
        <w:numPr>
          <w:ilvl w:val="0"/>
          <w:numId w:val="25"/>
        </w:numPr>
        <w:spacing w:before="100" w:beforeAutospacing="1" w:after="100" w:afterAutospacing="1" w:line="240" w:lineRule="auto"/>
        <w:rPr>
          <w:rFonts w:ascii="Calibri" w:hAnsi="Calibri" w:cs="Calibri"/>
        </w:rPr>
      </w:pPr>
      <w:r w:rsidRPr="00B63461">
        <w:rPr>
          <w:rStyle w:val="Strong"/>
          <w:rFonts w:ascii="Calibri" w:hAnsi="Calibri" w:cs="Calibri"/>
        </w:rPr>
        <w:t>Support for Research:</w:t>
      </w:r>
      <w:r w:rsidRPr="00B63461">
        <w:rPr>
          <w:rFonts w:ascii="Calibri" w:hAnsi="Calibri" w:cs="Calibri"/>
        </w:rPr>
        <w:t xml:space="preserve"> Over 30 undergraduate and postgraduate WP students supported.</w:t>
      </w:r>
    </w:p>
    <w:p w14:paraId="296D2A01" w14:textId="77777777" w:rsidR="00865AD3" w:rsidRPr="00B63461" w:rsidRDefault="00865AD3" w:rsidP="00CB4F83">
      <w:pPr>
        <w:numPr>
          <w:ilvl w:val="0"/>
          <w:numId w:val="25"/>
        </w:numPr>
        <w:spacing w:before="100" w:beforeAutospacing="1" w:after="100" w:afterAutospacing="1" w:line="240" w:lineRule="auto"/>
        <w:rPr>
          <w:rFonts w:ascii="Calibri" w:hAnsi="Calibri" w:cs="Calibri"/>
        </w:rPr>
      </w:pPr>
      <w:r w:rsidRPr="00B63461">
        <w:rPr>
          <w:rStyle w:val="Strong"/>
          <w:rFonts w:ascii="Calibri" w:hAnsi="Calibri" w:cs="Calibri"/>
        </w:rPr>
        <w:t>Research Process:</w:t>
      </w:r>
      <w:r w:rsidRPr="00B63461">
        <w:rPr>
          <w:rFonts w:ascii="Calibri" w:hAnsi="Calibri" w:cs="Calibri"/>
        </w:rPr>
        <w:t xml:space="preserve"> Application, ethics review, conduct research, outcome review, and presentation of findings.</w:t>
      </w:r>
    </w:p>
    <w:p w14:paraId="5BF1273A" w14:textId="7AF93D5F" w:rsidR="00865AD3" w:rsidRPr="00B63461" w:rsidRDefault="00865AD3" w:rsidP="00CB4F83">
      <w:pPr>
        <w:numPr>
          <w:ilvl w:val="0"/>
          <w:numId w:val="25"/>
        </w:numPr>
        <w:spacing w:before="100" w:beforeAutospacing="1" w:after="100" w:afterAutospacing="1" w:line="240" w:lineRule="auto"/>
        <w:rPr>
          <w:rFonts w:ascii="Calibri" w:hAnsi="Calibri" w:cs="Calibri"/>
        </w:rPr>
      </w:pPr>
      <w:r w:rsidRPr="00B63461">
        <w:rPr>
          <w:rStyle w:val="Strong"/>
          <w:rFonts w:ascii="Calibri" w:hAnsi="Calibri" w:cs="Calibri"/>
        </w:rPr>
        <w:t>Examples of Research:</w:t>
      </w:r>
      <w:r w:rsidRPr="00B63461">
        <w:rPr>
          <w:rFonts w:ascii="Calibri" w:hAnsi="Calibri" w:cs="Calibri"/>
        </w:rPr>
        <w:t xml:space="preserve"> One project examined the impact of university accommodation on student experience.</w:t>
      </w:r>
      <w:r w:rsidR="00B63461" w:rsidRPr="00B63461">
        <w:rPr>
          <w:rFonts w:ascii="Calibri" w:hAnsi="Calibri" w:cs="Calibri"/>
        </w:rPr>
        <w:t xml:space="preserve"> Other examples </w:t>
      </w:r>
      <w:hyperlink r:id="rId9" w:history="1">
        <w:r w:rsidR="00B63461" w:rsidRPr="00B63461">
          <w:rPr>
            <w:rStyle w:val="Hyperlink"/>
            <w:rFonts w:ascii="Calibri" w:hAnsi="Calibri" w:cs="Calibri"/>
          </w:rPr>
          <w:t>here</w:t>
        </w:r>
      </w:hyperlink>
      <w:r w:rsidR="00B63461" w:rsidRPr="00B63461">
        <w:rPr>
          <w:rFonts w:ascii="Calibri" w:hAnsi="Calibri" w:cs="Calibri"/>
        </w:rPr>
        <w:t>.</w:t>
      </w:r>
    </w:p>
    <w:p w14:paraId="4D7AD381" w14:textId="77777777" w:rsidR="00865AD3" w:rsidRPr="00B63461" w:rsidRDefault="00865AD3" w:rsidP="00CB4F83">
      <w:pPr>
        <w:numPr>
          <w:ilvl w:val="0"/>
          <w:numId w:val="25"/>
        </w:numPr>
        <w:spacing w:before="100" w:beforeAutospacing="1" w:after="100" w:afterAutospacing="1" w:line="240" w:lineRule="auto"/>
        <w:rPr>
          <w:rFonts w:ascii="Calibri" w:hAnsi="Calibri" w:cs="Calibri"/>
        </w:rPr>
      </w:pPr>
      <w:r w:rsidRPr="00B63461">
        <w:rPr>
          <w:rStyle w:val="Strong"/>
          <w:rFonts w:ascii="Calibri" w:hAnsi="Calibri" w:cs="Calibri"/>
        </w:rPr>
        <w:t>Evaluation:</w:t>
      </w:r>
      <w:r w:rsidRPr="00B63461">
        <w:rPr>
          <w:rFonts w:ascii="Calibri" w:hAnsi="Calibri" w:cs="Calibri"/>
        </w:rPr>
        <w:t xml:space="preserve"> Continuous service evaluation to improve support, with students reporting increased confidence and a platform for their voices.</w:t>
      </w:r>
    </w:p>
    <w:p w14:paraId="7C10EA3B" w14:textId="77777777" w:rsidR="00865AD3" w:rsidRPr="00B63461" w:rsidRDefault="00865AD3" w:rsidP="00CB4F83">
      <w:pPr>
        <w:numPr>
          <w:ilvl w:val="0"/>
          <w:numId w:val="25"/>
        </w:numPr>
        <w:spacing w:before="100" w:beforeAutospacing="1" w:after="100" w:afterAutospacing="1" w:line="240" w:lineRule="auto"/>
        <w:rPr>
          <w:rFonts w:ascii="Calibri" w:hAnsi="Calibri" w:cs="Calibri"/>
        </w:rPr>
      </w:pPr>
      <w:r w:rsidRPr="00B63461">
        <w:rPr>
          <w:rStyle w:val="Strong"/>
          <w:rFonts w:ascii="Calibri" w:hAnsi="Calibri" w:cs="Calibri"/>
        </w:rPr>
        <w:t>Future Research Gateway:</w:t>
      </w:r>
      <w:r w:rsidRPr="00B63461">
        <w:rPr>
          <w:rFonts w:ascii="Calibri" w:hAnsi="Calibri" w:cs="Calibri"/>
        </w:rPr>
        <w:t xml:space="preserve"> The hub provides a pathway to future research opportunities.</w:t>
      </w:r>
    </w:p>
    <w:p w14:paraId="2FF6C8A1" w14:textId="77777777" w:rsidR="00865AD3" w:rsidRPr="00B63461" w:rsidRDefault="00865AD3" w:rsidP="00CB4F83">
      <w:pPr>
        <w:numPr>
          <w:ilvl w:val="0"/>
          <w:numId w:val="25"/>
        </w:numPr>
        <w:spacing w:before="100" w:beforeAutospacing="1" w:after="100" w:afterAutospacing="1" w:line="240" w:lineRule="auto"/>
        <w:rPr>
          <w:rFonts w:ascii="Calibri" w:hAnsi="Calibri" w:cs="Calibri"/>
        </w:rPr>
      </w:pPr>
      <w:r w:rsidRPr="00B63461">
        <w:rPr>
          <w:rStyle w:val="Strong"/>
          <w:rFonts w:ascii="Calibri" w:hAnsi="Calibri" w:cs="Calibri"/>
        </w:rPr>
        <w:t>Mentoring Programme:</w:t>
      </w:r>
      <w:r w:rsidRPr="00B63461">
        <w:rPr>
          <w:rFonts w:ascii="Calibri" w:hAnsi="Calibri" w:cs="Calibri"/>
        </w:rPr>
        <w:t xml:space="preserve"> Helps students through the entire research project cycle, from ethics to conferences.</w:t>
      </w:r>
    </w:p>
    <w:p w14:paraId="297B913F" w14:textId="77777777" w:rsidR="00865AD3" w:rsidRPr="00B63461" w:rsidRDefault="00865AD3" w:rsidP="00CB4F83">
      <w:pPr>
        <w:numPr>
          <w:ilvl w:val="0"/>
          <w:numId w:val="25"/>
        </w:numPr>
        <w:spacing w:before="100" w:beforeAutospacing="1" w:after="100" w:afterAutospacing="1" w:line="240" w:lineRule="auto"/>
        <w:rPr>
          <w:rFonts w:ascii="Calibri" w:hAnsi="Calibri" w:cs="Calibri"/>
        </w:rPr>
      </w:pPr>
      <w:r w:rsidRPr="00B63461">
        <w:rPr>
          <w:rStyle w:val="Strong"/>
          <w:rFonts w:ascii="Calibri" w:hAnsi="Calibri" w:cs="Calibri"/>
        </w:rPr>
        <w:t>Mobilisation:</w:t>
      </w:r>
      <w:r w:rsidRPr="00B63461">
        <w:rPr>
          <w:rFonts w:ascii="Calibri" w:hAnsi="Calibri" w:cs="Calibri"/>
        </w:rPr>
        <w:t xml:space="preserve"> Students often progress from mentees to mentors or supervisors, ensuring representation.</w:t>
      </w:r>
    </w:p>
    <w:p w14:paraId="047FDFAD" w14:textId="77777777" w:rsidR="00865AD3" w:rsidRPr="00B63461" w:rsidRDefault="00865AD3" w:rsidP="00CB4F83">
      <w:pPr>
        <w:numPr>
          <w:ilvl w:val="0"/>
          <w:numId w:val="25"/>
        </w:numPr>
        <w:spacing w:before="100" w:beforeAutospacing="1" w:after="100" w:afterAutospacing="1" w:line="240" w:lineRule="auto"/>
        <w:rPr>
          <w:rFonts w:ascii="Calibri" w:hAnsi="Calibri" w:cs="Calibri"/>
        </w:rPr>
      </w:pPr>
      <w:r w:rsidRPr="00B63461">
        <w:rPr>
          <w:rStyle w:val="Strong"/>
          <w:rFonts w:ascii="Calibri" w:hAnsi="Calibri" w:cs="Calibri"/>
        </w:rPr>
        <w:t>Expansion:</w:t>
      </w:r>
      <w:r w:rsidRPr="00B63461">
        <w:rPr>
          <w:rFonts w:ascii="Calibri" w:hAnsi="Calibri" w:cs="Calibri"/>
        </w:rPr>
        <w:t xml:space="preserve"> Potential for extending the project to other organisations across the country.</w:t>
      </w:r>
    </w:p>
    <w:p w14:paraId="38B4B5C2" w14:textId="77777777" w:rsidR="00865AD3" w:rsidRPr="00B63461" w:rsidRDefault="00865AD3" w:rsidP="00CB4F83">
      <w:pPr>
        <w:numPr>
          <w:ilvl w:val="0"/>
          <w:numId w:val="25"/>
        </w:numPr>
        <w:spacing w:before="100" w:beforeAutospacing="1" w:after="100" w:afterAutospacing="1" w:line="240" w:lineRule="auto"/>
        <w:rPr>
          <w:rFonts w:ascii="Calibri" w:hAnsi="Calibri" w:cs="Calibri"/>
        </w:rPr>
      </w:pPr>
      <w:r w:rsidRPr="00B63461">
        <w:rPr>
          <w:rStyle w:val="Strong"/>
          <w:rFonts w:ascii="Calibri" w:hAnsi="Calibri" w:cs="Calibri"/>
        </w:rPr>
        <w:t>Student Experience:</w:t>
      </w:r>
      <w:r w:rsidRPr="00B63461">
        <w:rPr>
          <w:rFonts w:ascii="Calibri" w:hAnsi="Calibri" w:cs="Calibri"/>
        </w:rPr>
        <w:t xml:space="preserve"> Highlights the value of connecting with a diverse range of students.</w:t>
      </w:r>
    </w:p>
    <w:p w14:paraId="07AD9904" w14:textId="77777777" w:rsidR="00865AD3" w:rsidRPr="00B63461" w:rsidRDefault="00865AD3" w:rsidP="00865AD3">
      <w:pPr>
        <w:pStyle w:val="Heading4"/>
        <w:rPr>
          <w:rFonts w:ascii="Calibri" w:hAnsi="Calibri" w:cs="Calibri"/>
        </w:rPr>
      </w:pPr>
      <w:r w:rsidRPr="00B63461">
        <w:rPr>
          <w:rFonts w:ascii="Calibri" w:hAnsi="Calibri" w:cs="Calibri"/>
        </w:rPr>
        <w:t>Audience Questions &amp; Answers:</w:t>
      </w:r>
    </w:p>
    <w:p w14:paraId="29D3D126" w14:textId="77777777" w:rsidR="00865AD3" w:rsidRPr="00B63461" w:rsidRDefault="00865AD3" w:rsidP="00CB4F83">
      <w:pPr>
        <w:numPr>
          <w:ilvl w:val="0"/>
          <w:numId w:val="26"/>
        </w:numPr>
        <w:spacing w:before="100" w:beforeAutospacing="1" w:after="100" w:afterAutospacing="1" w:line="240" w:lineRule="auto"/>
        <w:rPr>
          <w:rFonts w:ascii="Calibri" w:hAnsi="Calibri" w:cs="Calibri"/>
        </w:rPr>
      </w:pPr>
      <w:r w:rsidRPr="00B63461">
        <w:rPr>
          <w:rStyle w:val="Strong"/>
          <w:rFonts w:ascii="Calibri" w:hAnsi="Calibri" w:cs="Calibri"/>
        </w:rPr>
        <w:t>Research Requirements:</w:t>
      </w:r>
    </w:p>
    <w:p w14:paraId="3E0B561A" w14:textId="77777777" w:rsidR="00865AD3" w:rsidRPr="00B63461" w:rsidRDefault="00865AD3" w:rsidP="00CB4F83">
      <w:pPr>
        <w:numPr>
          <w:ilvl w:val="1"/>
          <w:numId w:val="26"/>
        </w:numPr>
        <w:spacing w:before="100" w:beforeAutospacing="1" w:after="100" w:afterAutospacing="1" w:line="240" w:lineRule="auto"/>
        <w:rPr>
          <w:rFonts w:ascii="Calibri" w:hAnsi="Calibri" w:cs="Calibri"/>
        </w:rPr>
      </w:pPr>
      <w:r w:rsidRPr="00B63461">
        <w:rPr>
          <w:rStyle w:val="Strong"/>
          <w:rFonts w:ascii="Calibri" w:hAnsi="Calibri" w:cs="Calibri"/>
        </w:rPr>
        <w:t>Answer:</w:t>
      </w:r>
      <w:r w:rsidRPr="00B63461">
        <w:rPr>
          <w:rFonts w:ascii="Calibri" w:hAnsi="Calibri" w:cs="Calibri"/>
        </w:rPr>
        <w:t xml:space="preserve"> Students must research topics related to inclusion and WP.</w:t>
      </w:r>
    </w:p>
    <w:p w14:paraId="53F2FF3B" w14:textId="77777777" w:rsidR="00865AD3" w:rsidRPr="00B63461" w:rsidRDefault="00865AD3" w:rsidP="00CB4F83">
      <w:pPr>
        <w:numPr>
          <w:ilvl w:val="0"/>
          <w:numId w:val="26"/>
        </w:numPr>
        <w:spacing w:before="100" w:beforeAutospacing="1" w:after="100" w:afterAutospacing="1" w:line="240" w:lineRule="auto"/>
        <w:rPr>
          <w:rFonts w:ascii="Calibri" w:hAnsi="Calibri" w:cs="Calibri"/>
        </w:rPr>
      </w:pPr>
      <w:r w:rsidRPr="00B63461">
        <w:rPr>
          <w:rStyle w:val="Strong"/>
          <w:rFonts w:ascii="Calibri" w:hAnsi="Calibri" w:cs="Calibri"/>
        </w:rPr>
        <w:t>Sharing Findings:</w:t>
      </w:r>
    </w:p>
    <w:p w14:paraId="2C3667D5" w14:textId="77777777" w:rsidR="00865AD3" w:rsidRPr="00B63461" w:rsidRDefault="00865AD3" w:rsidP="00CB4F83">
      <w:pPr>
        <w:numPr>
          <w:ilvl w:val="1"/>
          <w:numId w:val="26"/>
        </w:numPr>
        <w:spacing w:before="100" w:beforeAutospacing="1" w:after="100" w:afterAutospacing="1" w:line="240" w:lineRule="auto"/>
        <w:rPr>
          <w:rFonts w:ascii="Calibri" w:hAnsi="Calibri" w:cs="Calibri"/>
        </w:rPr>
      </w:pPr>
      <w:r w:rsidRPr="00B63461">
        <w:rPr>
          <w:rStyle w:val="Strong"/>
          <w:rFonts w:ascii="Calibri" w:hAnsi="Calibri" w:cs="Calibri"/>
        </w:rPr>
        <w:t>Answer:</w:t>
      </w:r>
      <w:r w:rsidRPr="00B63461">
        <w:rPr>
          <w:rFonts w:ascii="Calibri" w:hAnsi="Calibri" w:cs="Calibri"/>
        </w:rPr>
        <w:t xml:space="preserve"> Students are encouraged to share their findings beyond the hub.</w:t>
      </w:r>
    </w:p>
    <w:p w14:paraId="6C2F1B32" w14:textId="77777777" w:rsidR="00865AD3" w:rsidRDefault="00865AD3" w:rsidP="00865AD3"/>
    <w:p w14:paraId="6FAD6256" w14:textId="77777777" w:rsidR="00B63461" w:rsidRDefault="00B63461" w:rsidP="00865AD3"/>
    <w:p w14:paraId="170CEEAF" w14:textId="77777777" w:rsidR="00B63461" w:rsidRDefault="00B63461" w:rsidP="00865AD3"/>
    <w:p w14:paraId="793D38DC" w14:textId="77777777" w:rsidR="00B63461" w:rsidRDefault="00B63461" w:rsidP="00865AD3"/>
    <w:p w14:paraId="2692DE0D" w14:textId="091F2223" w:rsidR="00B76792" w:rsidRPr="00B76792" w:rsidRDefault="00B76792" w:rsidP="00B76792">
      <w:pPr>
        <w:pStyle w:val="Heading1"/>
        <w:rPr>
          <w:rFonts w:ascii="Calibri" w:hAnsi="Calibri" w:cs="Calibri"/>
        </w:rPr>
      </w:pPr>
      <w:bookmarkStart w:id="13" w:name="_Toc168404277"/>
      <w:bookmarkStart w:id="14" w:name="_Toc168404383"/>
      <w:r w:rsidRPr="00B76792">
        <w:rPr>
          <w:rFonts w:ascii="Calibri" w:hAnsi="Calibri" w:cs="Calibri"/>
        </w:rPr>
        <w:lastRenderedPageBreak/>
        <w:t>Workshop D</w:t>
      </w:r>
      <w:bookmarkEnd w:id="13"/>
      <w:bookmarkEnd w:id="14"/>
    </w:p>
    <w:p w14:paraId="2664BA33" w14:textId="17655C4E" w:rsidR="00B76792" w:rsidRPr="00B76792" w:rsidRDefault="00B76792" w:rsidP="00B76792">
      <w:pPr>
        <w:pStyle w:val="Subtitle"/>
        <w:rPr>
          <w:rFonts w:ascii="Calibri" w:hAnsi="Calibri" w:cs="Calibri"/>
          <w:sz w:val="27"/>
          <w:szCs w:val="27"/>
        </w:rPr>
      </w:pPr>
      <w:r w:rsidRPr="00B76792">
        <w:rPr>
          <w:rFonts w:ascii="Calibri" w:hAnsi="Calibri" w:cs="Calibri"/>
        </w:rPr>
        <w:t>Co-Creating Student Support: A WP Perspective on Personal Tutoring</w:t>
      </w:r>
    </w:p>
    <w:p w14:paraId="369803FF" w14:textId="0E38AF1D" w:rsidR="00B76792" w:rsidRPr="00B76792" w:rsidRDefault="00B76792" w:rsidP="00B76792">
      <w:pPr>
        <w:rPr>
          <w:rFonts w:ascii="Calibri" w:hAnsi="Calibri" w:cs="Calibri"/>
        </w:rPr>
      </w:pPr>
      <w:r w:rsidRPr="00B76792">
        <w:rPr>
          <w:rStyle w:val="SubtitleChar"/>
          <w:rFonts w:ascii="Calibri" w:hAnsi="Calibri" w:cs="Calibri"/>
        </w:rPr>
        <w:t>Speaker(s):</w:t>
      </w:r>
      <w:r w:rsidRPr="00B76792">
        <w:rPr>
          <w:rFonts w:ascii="Calibri" w:hAnsi="Calibri" w:cs="Calibri"/>
        </w:rPr>
        <w:t xml:space="preserve"> Leigh</w:t>
      </w:r>
      <w:r w:rsidRPr="00B76792">
        <w:rPr>
          <w:rFonts w:ascii="Calibri" w:hAnsi="Calibri" w:cs="Calibri"/>
        </w:rPr>
        <w:t xml:space="preserve"> Mencarini</w:t>
      </w:r>
    </w:p>
    <w:p w14:paraId="665DDC53" w14:textId="6E3FCA62" w:rsidR="00B76792" w:rsidRPr="00B76792" w:rsidRDefault="00B76792" w:rsidP="00B76792">
      <w:pPr>
        <w:rPr>
          <w:rFonts w:ascii="Calibri" w:hAnsi="Calibri" w:cs="Calibri"/>
        </w:rPr>
      </w:pPr>
      <w:r w:rsidRPr="00B76792">
        <w:rPr>
          <w:rStyle w:val="SubtitleChar"/>
          <w:rFonts w:ascii="Calibri" w:hAnsi="Calibri" w:cs="Calibri"/>
        </w:rPr>
        <w:t>Department:</w:t>
      </w:r>
      <w:r w:rsidRPr="00B76792">
        <w:rPr>
          <w:rFonts w:ascii="Calibri" w:hAnsi="Calibri" w:cs="Calibri"/>
        </w:rPr>
        <w:t xml:space="preserve"> </w:t>
      </w:r>
      <w:r w:rsidRPr="00B76792">
        <w:rPr>
          <w:rFonts w:ascii="Calibri" w:hAnsi="Calibri" w:cs="Calibri"/>
        </w:rPr>
        <w:t>Inclusive Education Team</w:t>
      </w:r>
    </w:p>
    <w:p w14:paraId="39DA5457" w14:textId="77777777" w:rsidR="00B76792" w:rsidRPr="00B76792" w:rsidRDefault="00B76792" w:rsidP="00B76792">
      <w:pPr>
        <w:pStyle w:val="Subtitle"/>
        <w:rPr>
          <w:rFonts w:ascii="Calibri" w:hAnsi="Calibri" w:cs="Calibri"/>
        </w:rPr>
      </w:pPr>
      <w:r w:rsidRPr="00B76792">
        <w:rPr>
          <w:rFonts w:ascii="Calibri" w:hAnsi="Calibri" w:cs="Calibri"/>
        </w:rPr>
        <w:t>Abstract:</w:t>
      </w:r>
    </w:p>
    <w:p w14:paraId="07E25A09" w14:textId="77777777" w:rsidR="00B76792" w:rsidRPr="00B76792" w:rsidRDefault="00B76792" w:rsidP="00B76792">
      <w:pPr>
        <w:pStyle w:val="NormalWeb"/>
        <w:rPr>
          <w:rFonts w:ascii="Calibri" w:hAnsi="Calibri" w:cs="Calibri"/>
        </w:rPr>
      </w:pPr>
      <w:r w:rsidRPr="00B76792">
        <w:rPr>
          <w:rFonts w:ascii="Calibri" w:hAnsi="Calibri" w:cs="Calibri"/>
        </w:rPr>
        <w:t>This session explored the role of personal tutors from a WP perspective, highlighting how they support student success, identifying barriers to accessing personal tutor support, and reflecting on feedback and activities related to improving personal tutoring.</w:t>
      </w:r>
    </w:p>
    <w:p w14:paraId="11A4C93D" w14:textId="77777777" w:rsidR="00B76792" w:rsidRPr="00B76792" w:rsidRDefault="00B76792" w:rsidP="00B76792">
      <w:pPr>
        <w:pStyle w:val="Subtitle"/>
      </w:pPr>
      <w:r w:rsidRPr="00B76792">
        <w:t>Key Points:</w:t>
      </w:r>
    </w:p>
    <w:p w14:paraId="79C8E4F3" w14:textId="77777777" w:rsidR="00B76792" w:rsidRPr="00B76792" w:rsidRDefault="00B76792" w:rsidP="00CB4F83">
      <w:pPr>
        <w:numPr>
          <w:ilvl w:val="0"/>
          <w:numId w:val="27"/>
        </w:numPr>
        <w:spacing w:before="100" w:beforeAutospacing="1" w:after="100" w:afterAutospacing="1" w:line="240" w:lineRule="auto"/>
        <w:rPr>
          <w:rFonts w:ascii="Calibri" w:hAnsi="Calibri" w:cs="Calibri"/>
        </w:rPr>
      </w:pPr>
      <w:r w:rsidRPr="00B76792">
        <w:rPr>
          <w:rStyle w:val="Strong"/>
          <w:rFonts w:ascii="Calibri" w:hAnsi="Calibri" w:cs="Calibri"/>
        </w:rPr>
        <w:t>Underutilisation of Resources:</w:t>
      </w:r>
      <w:r w:rsidRPr="00B76792">
        <w:rPr>
          <w:rFonts w:ascii="Calibri" w:hAnsi="Calibri" w:cs="Calibri"/>
        </w:rPr>
        <w:t xml:space="preserve"> Most available resources are not fully taken advantage of by students.</w:t>
      </w:r>
    </w:p>
    <w:p w14:paraId="2B043C88" w14:textId="605CB2D9" w:rsidR="00B76792" w:rsidRPr="00B76792" w:rsidRDefault="00B76792" w:rsidP="00CB4F83">
      <w:pPr>
        <w:numPr>
          <w:ilvl w:val="0"/>
          <w:numId w:val="27"/>
        </w:numPr>
        <w:spacing w:before="100" w:beforeAutospacing="1" w:after="100" w:afterAutospacing="1" w:line="240" w:lineRule="auto"/>
        <w:rPr>
          <w:rFonts w:ascii="Calibri" w:hAnsi="Calibri" w:cs="Calibri"/>
        </w:rPr>
      </w:pPr>
      <w:r w:rsidRPr="00B76792">
        <w:rPr>
          <w:rStyle w:val="Strong"/>
          <w:rFonts w:ascii="Calibri" w:hAnsi="Calibri" w:cs="Calibri"/>
        </w:rPr>
        <w:t>Misunderstood Role:</w:t>
      </w:r>
      <w:r w:rsidRPr="00B76792">
        <w:rPr>
          <w:rFonts w:ascii="Calibri" w:hAnsi="Calibri" w:cs="Calibri"/>
        </w:rPr>
        <w:t xml:space="preserve"> </w:t>
      </w:r>
      <w:r w:rsidR="009A608D">
        <w:rPr>
          <w:rFonts w:ascii="Calibri" w:hAnsi="Calibri" w:cs="Calibri"/>
        </w:rPr>
        <w:t>Personal tutors are</w:t>
      </w:r>
      <w:r w:rsidRPr="00B76792">
        <w:rPr>
          <w:rFonts w:ascii="Calibri" w:hAnsi="Calibri" w:cs="Calibri"/>
        </w:rPr>
        <w:t xml:space="preserve"> often seen as preventing student failure rather than supporting student success.</w:t>
      </w:r>
    </w:p>
    <w:p w14:paraId="5C9309CB" w14:textId="77777777" w:rsidR="00B76792" w:rsidRPr="00B76792" w:rsidRDefault="00B76792" w:rsidP="00CB4F83">
      <w:pPr>
        <w:numPr>
          <w:ilvl w:val="0"/>
          <w:numId w:val="27"/>
        </w:numPr>
        <w:spacing w:before="100" w:beforeAutospacing="1" w:after="100" w:afterAutospacing="1" w:line="240" w:lineRule="auto"/>
        <w:rPr>
          <w:rFonts w:ascii="Calibri" w:hAnsi="Calibri" w:cs="Calibri"/>
        </w:rPr>
      </w:pPr>
      <w:r w:rsidRPr="00B76792">
        <w:rPr>
          <w:rStyle w:val="Strong"/>
          <w:rFonts w:ascii="Calibri" w:hAnsi="Calibri" w:cs="Calibri"/>
        </w:rPr>
        <w:t>Diverse Definitions of Success:</w:t>
      </w:r>
      <w:r w:rsidRPr="00B76792">
        <w:rPr>
          <w:rFonts w:ascii="Calibri" w:hAnsi="Calibri" w:cs="Calibri"/>
        </w:rPr>
        <w:t xml:space="preserve"> Student success varies and includes academic, professional, and personal achievements.</w:t>
      </w:r>
    </w:p>
    <w:p w14:paraId="0FEB892A" w14:textId="77777777" w:rsidR="00B76792" w:rsidRPr="00B76792" w:rsidRDefault="00B76792" w:rsidP="00CB4F83">
      <w:pPr>
        <w:numPr>
          <w:ilvl w:val="0"/>
          <w:numId w:val="27"/>
        </w:numPr>
        <w:spacing w:before="100" w:beforeAutospacing="1" w:after="100" w:afterAutospacing="1" w:line="240" w:lineRule="auto"/>
        <w:rPr>
          <w:rFonts w:ascii="Calibri" w:hAnsi="Calibri" w:cs="Calibri"/>
        </w:rPr>
      </w:pPr>
      <w:r w:rsidRPr="00B76792">
        <w:rPr>
          <w:rStyle w:val="Strong"/>
          <w:rFonts w:ascii="Calibri" w:hAnsi="Calibri" w:cs="Calibri"/>
        </w:rPr>
        <w:t>Holistic Approach:</w:t>
      </w:r>
      <w:r w:rsidRPr="00B76792">
        <w:rPr>
          <w:rFonts w:ascii="Calibri" w:hAnsi="Calibri" w:cs="Calibri"/>
        </w:rPr>
        <w:t xml:space="preserve"> Personal tutoring should be tailored to each student's needs.</w:t>
      </w:r>
    </w:p>
    <w:p w14:paraId="59F9D09F" w14:textId="77777777" w:rsidR="00B76792" w:rsidRPr="00B76792" w:rsidRDefault="00B76792" w:rsidP="00CB4F83">
      <w:pPr>
        <w:numPr>
          <w:ilvl w:val="0"/>
          <w:numId w:val="27"/>
        </w:numPr>
        <w:spacing w:before="100" w:beforeAutospacing="1" w:after="100" w:afterAutospacing="1" w:line="240" w:lineRule="auto"/>
        <w:rPr>
          <w:rFonts w:ascii="Calibri" w:hAnsi="Calibri" w:cs="Calibri"/>
        </w:rPr>
      </w:pPr>
      <w:r w:rsidRPr="00B76792">
        <w:rPr>
          <w:rStyle w:val="Strong"/>
          <w:rFonts w:ascii="Calibri" w:hAnsi="Calibri" w:cs="Calibri"/>
        </w:rPr>
        <w:t>Student Challenges:</w:t>
      </w:r>
    </w:p>
    <w:p w14:paraId="5FC53EB9" w14:textId="77777777" w:rsidR="00B76792" w:rsidRPr="00B76792" w:rsidRDefault="00B76792" w:rsidP="00CB4F83">
      <w:pPr>
        <w:numPr>
          <w:ilvl w:val="1"/>
          <w:numId w:val="27"/>
        </w:numPr>
        <w:spacing w:before="100" w:beforeAutospacing="1" w:after="100" w:afterAutospacing="1" w:line="240" w:lineRule="auto"/>
        <w:rPr>
          <w:rFonts w:ascii="Calibri" w:hAnsi="Calibri" w:cs="Calibri"/>
        </w:rPr>
      </w:pPr>
      <w:r w:rsidRPr="00B76792">
        <w:rPr>
          <w:rFonts w:ascii="Calibri" w:hAnsi="Calibri" w:cs="Calibri"/>
        </w:rPr>
        <w:t>Reluctance to burden tutors.</w:t>
      </w:r>
    </w:p>
    <w:p w14:paraId="2D042CAE" w14:textId="77777777" w:rsidR="00B76792" w:rsidRPr="00B76792" w:rsidRDefault="00B76792" w:rsidP="00CB4F83">
      <w:pPr>
        <w:numPr>
          <w:ilvl w:val="1"/>
          <w:numId w:val="27"/>
        </w:numPr>
        <w:spacing w:before="100" w:beforeAutospacing="1" w:after="100" w:afterAutospacing="1" w:line="240" w:lineRule="auto"/>
        <w:rPr>
          <w:rFonts w:ascii="Calibri" w:hAnsi="Calibri" w:cs="Calibri"/>
        </w:rPr>
      </w:pPr>
      <w:r w:rsidRPr="00B76792">
        <w:rPr>
          <w:rFonts w:ascii="Calibri" w:hAnsi="Calibri" w:cs="Calibri"/>
        </w:rPr>
        <w:t>Stigma associated with asking for help.</w:t>
      </w:r>
    </w:p>
    <w:p w14:paraId="1432D127" w14:textId="77777777" w:rsidR="00B76792" w:rsidRPr="00B76792" w:rsidRDefault="00B76792" w:rsidP="00CB4F83">
      <w:pPr>
        <w:numPr>
          <w:ilvl w:val="1"/>
          <w:numId w:val="27"/>
        </w:numPr>
        <w:spacing w:before="100" w:beforeAutospacing="1" w:after="100" w:afterAutospacing="1" w:line="240" w:lineRule="auto"/>
        <w:rPr>
          <w:rFonts w:ascii="Calibri" w:hAnsi="Calibri" w:cs="Calibri"/>
        </w:rPr>
      </w:pPr>
      <w:r w:rsidRPr="00B76792">
        <w:rPr>
          <w:rFonts w:ascii="Calibri" w:hAnsi="Calibri" w:cs="Calibri"/>
        </w:rPr>
        <w:t>Perception that tutors cannot relate to their problems due to different backgrounds.</w:t>
      </w:r>
    </w:p>
    <w:p w14:paraId="7C8E72A5" w14:textId="77777777" w:rsidR="00B76792" w:rsidRPr="00B76792" w:rsidRDefault="00B76792" w:rsidP="00CB4F83">
      <w:pPr>
        <w:numPr>
          <w:ilvl w:val="1"/>
          <w:numId w:val="27"/>
        </w:numPr>
        <w:spacing w:before="100" w:beforeAutospacing="1" w:after="100" w:afterAutospacing="1" w:line="240" w:lineRule="auto"/>
        <w:rPr>
          <w:rFonts w:ascii="Calibri" w:hAnsi="Calibri" w:cs="Calibri"/>
        </w:rPr>
      </w:pPr>
      <w:r w:rsidRPr="00B76792">
        <w:rPr>
          <w:rFonts w:ascii="Calibri" w:hAnsi="Calibri" w:cs="Calibri"/>
        </w:rPr>
        <w:t>Unclear parameters of the personal tutor role.</w:t>
      </w:r>
    </w:p>
    <w:p w14:paraId="7FD12DF5" w14:textId="77777777" w:rsidR="00B76792" w:rsidRPr="00B76792" w:rsidRDefault="00B76792" w:rsidP="00CB4F83">
      <w:pPr>
        <w:numPr>
          <w:ilvl w:val="1"/>
          <w:numId w:val="27"/>
        </w:numPr>
        <w:spacing w:before="100" w:beforeAutospacing="1" w:after="100" w:afterAutospacing="1" w:line="240" w:lineRule="auto"/>
        <w:rPr>
          <w:rFonts w:ascii="Calibri" w:hAnsi="Calibri" w:cs="Calibri"/>
        </w:rPr>
      </w:pPr>
      <w:r w:rsidRPr="00B76792">
        <w:rPr>
          <w:rFonts w:ascii="Calibri" w:hAnsi="Calibri" w:cs="Calibri"/>
        </w:rPr>
        <w:t>Fear of appearing incompetent or conforming to negative WP stereotypes.</w:t>
      </w:r>
    </w:p>
    <w:p w14:paraId="16DD0053" w14:textId="77777777" w:rsidR="00B76792" w:rsidRPr="00B76792" w:rsidRDefault="00B76792" w:rsidP="00CB4F83">
      <w:pPr>
        <w:numPr>
          <w:ilvl w:val="0"/>
          <w:numId w:val="27"/>
        </w:numPr>
        <w:spacing w:before="100" w:beforeAutospacing="1" w:after="100" w:afterAutospacing="1" w:line="240" w:lineRule="auto"/>
        <w:rPr>
          <w:rFonts w:ascii="Calibri" w:hAnsi="Calibri" w:cs="Calibri"/>
        </w:rPr>
      </w:pPr>
      <w:r w:rsidRPr="00B76792">
        <w:rPr>
          <w:rStyle w:val="Strong"/>
          <w:rFonts w:ascii="Calibri" w:hAnsi="Calibri" w:cs="Calibri"/>
        </w:rPr>
        <w:t>Staff Challenges:</w:t>
      </w:r>
    </w:p>
    <w:p w14:paraId="37622E6B" w14:textId="77777777" w:rsidR="00B76792" w:rsidRPr="00B76792" w:rsidRDefault="00B76792" w:rsidP="00CB4F83">
      <w:pPr>
        <w:numPr>
          <w:ilvl w:val="1"/>
          <w:numId w:val="27"/>
        </w:numPr>
        <w:spacing w:before="100" w:beforeAutospacing="1" w:after="100" w:afterAutospacing="1" w:line="240" w:lineRule="auto"/>
        <w:rPr>
          <w:rFonts w:ascii="Calibri" w:hAnsi="Calibri" w:cs="Calibri"/>
        </w:rPr>
      </w:pPr>
      <w:r w:rsidRPr="00B76792">
        <w:rPr>
          <w:rFonts w:ascii="Calibri" w:hAnsi="Calibri" w:cs="Calibri"/>
        </w:rPr>
        <w:t>Increasingly diverse student needs.</w:t>
      </w:r>
    </w:p>
    <w:p w14:paraId="4C9B9689" w14:textId="77777777" w:rsidR="00B76792" w:rsidRPr="00B76792" w:rsidRDefault="00B76792" w:rsidP="00CB4F83">
      <w:pPr>
        <w:numPr>
          <w:ilvl w:val="1"/>
          <w:numId w:val="27"/>
        </w:numPr>
        <w:spacing w:before="100" w:beforeAutospacing="1" w:after="100" w:afterAutospacing="1" w:line="240" w:lineRule="auto"/>
        <w:rPr>
          <w:rFonts w:ascii="Calibri" w:hAnsi="Calibri" w:cs="Calibri"/>
        </w:rPr>
      </w:pPr>
      <w:r w:rsidRPr="00B76792">
        <w:rPr>
          <w:rFonts w:ascii="Calibri" w:hAnsi="Calibri" w:cs="Calibri"/>
        </w:rPr>
        <w:t>Lack of clear guidance on issues beyond the scope of personal tutoring.</w:t>
      </w:r>
    </w:p>
    <w:p w14:paraId="07EAF38B" w14:textId="77777777" w:rsidR="00B76792" w:rsidRPr="00B76792" w:rsidRDefault="00B76792" w:rsidP="00CB4F83">
      <w:pPr>
        <w:numPr>
          <w:ilvl w:val="1"/>
          <w:numId w:val="27"/>
        </w:numPr>
        <w:spacing w:before="100" w:beforeAutospacing="1" w:after="100" w:afterAutospacing="1" w:line="240" w:lineRule="auto"/>
        <w:rPr>
          <w:rFonts w:ascii="Calibri" w:hAnsi="Calibri" w:cs="Calibri"/>
        </w:rPr>
      </w:pPr>
      <w:r w:rsidRPr="00B76792">
        <w:rPr>
          <w:rFonts w:ascii="Calibri" w:hAnsi="Calibri" w:cs="Calibri"/>
        </w:rPr>
        <w:t>High workload and time constraints.</w:t>
      </w:r>
    </w:p>
    <w:p w14:paraId="5B8DD2F1" w14:textId="77777777" w:rsidR="00B76792" w:rsidRPr="00B76792" w:rsidRDefault="00B76792" w:rsidP="00CB4F83">
      <w:pPr>
        <w:numPr>
          <w:ilvl w:val="1"/>
          <w:numId w:val="27"/>
        </w:numPr>
        <w:spacing w:before="100" w:beforeAutospacing="1" w:after="100" w:afterAutospacing="1" w:line="240" w:lineRule="auto"/>
        <w:rPr>
          <w:rFonts w:ascii="Calibri" w:hAnsi="Calibri" w:cs="Calibri"/>
        </w:rPr>
      </w:pPr>
      <w:r w:rsidRPr="00B76792">
        <w:rPr>
          <w:rFonts w:ascii="Calibri" w:hAnsi="Calibri" w:cs="Calibri"/>
        </w:rPr>
        <w:t>Lack of culturally relevant resources.</w:t>
      </w:r>
    </w:p>
    <w:p w14:paraId="6AE25146" w14:textId="77777777" w:rsidR="00B76792" w:rsidRPr="00B76792" w:rsidRDefault="00B76792" w:rsidP="00CB4F83">
      <w:pPr>
        <w:numPr>
          <w:ilvl w:val="1"/>
          <w:numId w:val="27"/>
        </w:numPr>
        <w:spacing w:before="100" w:beforeAutospacing="1" w:after="100" w:afterAutospacing="1" w:line="240" w:lineRule="auto"/>
        <w:rPr>
          <w:rFonts w:ascii="Calibri" w:hAnsi="Calibri" w:cs="Calibri"/>
        </w:rPr>
      </w:pPr>
      <w:r w:rsidRPr="00B76792">
        <w:rPr>
          <w:rFonts w:ascii="Calibri" w:hAnsi="Calibri" w:cs="Calibri"/>
        </w:rPr>
        <w:t>Confusion over responsibility for organising meetings.</w:t>
      </w:r>
    </w:p>
    <w:p w14:paraId="0754CF96" w14:textId="77777777" w:rsidR="00B76792" w:rsidRPr="00B76792" w:rsidRDefault="00B76792" w:rsidP="00CB4F83">
      <w:pPr>
        <w:numPr>
          <w:ilvl w:val="0"/>
          <w:numId w:val="27"/>
        </w:numPr>
        <w:spacing w:before="100" w:beforeAutospacing="1" w:after="100" w:afterAutospacing="1" w:line="240" w:lineRule="auto"/>
        <w:rPr>
          <w:rFonts w:ascii="Calibri" w:hAnsi="Calibri" w:cs="Calibri"/>
        </w:rPr>
      </w:pPr>
      <w:r w:rsidRPr="00B76792">
        <w:rPr>
          <w:rStyle w:val="Strong"/>
          <w:rFonts w:ascii="Calibri" w:hAnsi="Calibri" w:cs="Calibri"/>
        </w:rPr>
        <w:t>Inclusive Personal Tutoring:</w:t>
      </w:r>
    </w:p>
    <w:p w14:paraId="5BAC695C" w14:textId="77777777" w:rsidR="00B76792" w:rsidRPr="00B76792" w:rsidRDefault="00B76792" w:rsidP="00CB4F83">
      <w:pPr>
        <w:numPr>
          <w:ilvl w:val="1"/>
          <w:numId w:val="27"/>
        </w:numPr>
        <w:spacing w:before="100" w:beforeAutospacing="1" w:after="100" w:afterAutospacing="1" w:line="240" w:lineRule="auto"/>
        <w:rPr>
          <w:rFonts w:ascii="Calibri" w:hAnsi="Calibri" w:cs="Calibri"/>
        </w:rPr>
      </w:pPr>
      <w:r w:rsidRPr="00B76792">
        <w:rPr>
          <w:rFonts w:ascii="Calibri" w:hAnsi="Calibri" w:cs="Calibri"/>
        </w:rPr>
        <w:t>Student-created resources for supporting WP, disabled, international, and mature students will be available in summer 2024.</w:t>
      </w:r>
    </w:p>
    <w:p w14:paraId="0052CD49" w14:textId="77777777" w:rsidR="00B76792" w:rsidRPr="00B76792" w:rsidRDefault="00B76792" w:rsidP="00CB4F83">
      <w:pPr>
        <w:numPr>
          <w:ilvl w:val="1"/>
          <w:numId w:val="27"/>
        </w:numPr>
        <w:spacing w:before="100" w:beforeAutospacing="1" w:after="100" w:afterAutospacing="1" w:line="240" w:lineRule="auto"/>
        <w:rPr>
          <w:rFonts w:ascii="Calibri" w:hAnsi="Calibri" w:cs="Calibri"/>
        </w:rPr>
      </w:pPr>
      <w:r w:rsidRPr="00B76792">
        <w:rPr>
          <w:rFonts w:ascii="Calibri" w:hAnsi="Calibri" w:cs="Calibri"/>
        </w:rPr>
        <w:t>Existing resources include neurodiverse support, anti-racist tutoring, LGBTQIA support, and support for students with caring responsibilities.</w:t>
      </w:r>
    </w:p>
    <w:p w14:paraId="039A1B5A" w14:textId="77777777" w:rsidR="00B76792" w:rsidRPr="00B76792" w:rsidRDefault="00B76792" w:rsidP="00CB4F83">
      <w:pPr>
        <w:numPr>
          <w:ilvl w:val="1"/>
          <w:numId w:val="27"/>
        </w:numPr>
        <w:spacing w:before="100" w:beforeAutospacing="1" w:after="100" w:afterAutospacing="1" w:line="240" w:lineRule="auto"/>
        <w:rPr>
          <w:rFonts w:ascii="Calibri" w:hAnsi="Calibri" w:cs="Calibri"/>
        </w:rPr>
      </w:pPr>
      <w:r w:rsidRPr="00B76792">
        <w:rPr>
          <w:rFonts w:ascii="Calibri" w:hAnsi="Calibri" w:cs="Calibri"/>
        </w:rPr>
        <w:t>Conversation starter resources created in 2022.</w:t>
      </w:r>
    </w:p>
    <w:p w14:paraId="4A17F728" w14:textId="77777777" w:rsidR="00B76792" w:rsidRPr="00B76792" w:rsidRDefault="00B76792" w:rsidP="00B76792">
      <w:pPr>
        <w:pStyle w:val="Subtitle"/>
      </w:pPr>
      <w:r w:rsidRPr="00B76792">
        <w:t>Interactive Discussion Summary:</w:t>
      </w:r>
    </w:p>
    <w:p w14:paraId="147188DF" w14:textId="0EB1CA06" w:rsidR="00B76792" w:rsidRPr="00B76792" w:rsidRDefault="00B76792" w:rsidP="00B76792">
      <w:pPr>
        <w:spacing w:before="100" w:beforeAutospacing="1" w:after="100" w:afterAutospacing="1" w:line="240" w:lineRule="auto"/>
        <w:ind w:left="720"/>
        <w:rPr>
          <w:rFonts w:ascii="Calibri" w:hAnsi="Calibri" w:cs="Calibri"/>
        </w:rPr>
      </w:pPr>
      <w:r w:rsidRPr="00B76792">
        <w:rPr>
          <w:rFonts w:ascii="Calibri" w:hAnsi="Calibri" w:cs="Calibri"/>
        </w:rPr>
        <w:t>Participants defined "What is Student Success?" and "How do Personal Tutors Support Student Success?" with key terms such as signposting, guidance, advice, listening, emotional support, encouragement, accessibility, communication, confidence, and availability.</w:t>
      </w:r>
    </w:p>
    <w:p w14:paraId="629C7D58" w14:textId="1C6004D0" w:rsidR="00B76792" w:rsidRPr="00B76792" w:rsidRDefault="009A608D" w:rsidP="00B76792">
      <w:pPr>
        <w:spacing w:before="100" w:beforeAutospacing="1" w:after="100" w:afterAutospacing="1" w:line="240" w:lineRule="auto"/>
        <w:ind w:left="720"/>
        <w:rPr>
          <w:rFonts w:ascii="Calibri" w:hAnsi="Calibri" w:cs="Calibri"/>
        </w:rPr>
      </w:pPr>
      <w:r>
        <w:rPr>
          <w:rFonts w:ascii="Calibri" w:hAnsi="Calibri" w:cs="Calibri"/>
        </w:rPr>
        <w:t>They emphasised</w:t>
      </w:r>
      <w:r w:rsidR="00B76792" w:rsidRPr="00B76792">
        <w:rPr>
          <w:rFonts w:ascii="Calibri" w:hAnsi="Calibri" w:cs="Calibri"/>
        </w:rPr>
        <w:t xml:space="preserve"> that personal tutors are not required to act as counsellors but should signpost students to appropriate counselling services.</w:t>
      </w:r>
    </w:p>
    <w:p w14:paraId="28818ADD" w14:textId="7494CF91" w:rsidR="00B76792" w:rsidRPr="00B76792" w:rsidRDefault="00B76792" w:rsidP="00B76792">
      <w:pPr>
        <w:spacing w:before="100" w:beforeAutospacing="1" w:after="100" w:afterAutospacing="1" w:line="240" w:lineRule="auto"/>
        <w:ind w:left="720"/>
        <w:rPr>
          <w:rFonts w:ascii="Calibri" w:hAnsi="Calibri" w:cs="Calibri"/>
        </w:rPr>
      </w:pPr>
      <w:r w:rsidRPr="00B76792">
        <w:rPr>
          <w:rFonts w:ascii="Calibri" w:hAnsi="Calibri" w:cs="Calibri"/>
        </w:rPr>
        <w:lastRenderedPageBreak/>
        <w:t xml:space="preserve">Focused on "How can we remove barriers for WP Students to access support?" Key suggestions included </w:t>
      </w:r>
      <w:r>
        <w:rPr>
          <w:rFonts w:ascii="Calibri" w:hAnsi="Calibri" w:cs="Calibri"/>
        </w:rPr>
        <w:t xml:space="preserve">the </w:t>
      </w:r>
      <w:r w:rsidRPr="00B76792">
        <w:rPr>
          <w:rFonts w:ascii="Calibri" w:hAnsi="Calibri" w:cs="Calibri"/>
        </w:rPr>
        <w:t>availability of guidance, scheduled tutorials, universal guidelines, more information on available support, and proactive engagement from personal tutors.</w:t>
      </w:r>
    </w:p>
    <w:p w14:paraId="6C9BFC35" w14:textId="77777777" w:rsidR="00B63461" w:rsidRPr="00B76792" w:rsidRDefault="00B63461" w:rsidP="00865AD3">
      <w:pPr>
        <w:rPr>
          <w:rFonts w:ascii="Calibri" w:hAnsi="Calibri" w:cs="Calibri"/>
        </w:rPr>
      </w:pPr>
    </w:p>
    <w:p w14:paraId="7EA07EDE" w14:textId="77777777" w:rsidR="00B63461" w:rsidRPr="00B76792" w:rsidRDefault="00B63461" w:rsidP="00865AD3">
      <w:pPr>
        <w:rPr>
          <w:rFonts w:ascii="Calibri" w:hAnsi="Calibri" w:cs="Calibri"/>
        </w:rPr>
      </w:pPr>
    </w:p>
    <w:p w14:paraId="45732FA1" w14:textId="77777777" w:rsidR="00B63461" w:rsidRPr="00B76792" w:rsidRDefault="00B63461" w:rsidP="00865AD3">
      <w:pPr>
        <w:rPr>
          <w:rFonts w:ascii="Calibri" w:hAnsi="Calibri" w:cs="Calibri"/>
        </w:rPr>
      </w:pPr>
    </w:p>
    <w:p w14:paraId="144EBDA4" w14:textId="77777777" w:rsidR="00B63461" w:rsidRPr="00B76792" w:rsidRDefault="00B63461" w:rsidP="00865AD3">
      <w:pPr>
        <w:rPr>
          <w:rFonts w:ascii="Calibri" w:hAnsi="Calibri" w:cs="Calibri"/>
        </w:rPr>
      </w:pPr>
    </w:p>
    <w:p w14:paraId="1A16F160" w14:textId="77777777" w:rsidR="00B63461" w:rsidRDefault="00B63461" w:rsidP="00865AD3">
      <w:pPr>
        <w:rPr>
          <w:rFonts w:ascii="Calibri" w:hAnsi="Calibri" w:cs="Calibri"/>
        </w:rPr>
      </w:pPr>
    </w:p>
    <w:p w14:paraId="73C71148" w14:textId="77777777" w:rsidR="00B76792" w:rsidRDefault="00B76792" w:rsidP="00865AD3">
      <w:pPr>
        <w:rPr>
          <w:rFonts w:ascii="Calibri" w:hAnsi="Calibri" w:cs="Calibri"/>
        </w:rPr>
      </w:pPr>
    </w:p>
    <w:p w14:paraId="04CBA1D5" w14:textId="77777777" w:rsidR="00B76792" w:rsidRDefault="00B76792" w:rsidP="00865AD3">
      <w:pPr>
        <w:rPr>
          <w:rFonts w:ascii="Calibri" w:hAnsi="Calibri" w:cs="Calibri"/>
        </w:rPr>
      </w:pPr>
    </w:p>
    <w:p w14:paraId="50032FD8" w14:textId="77777777" w:rsidR="00B76792" w:rsidRDefault="00B76792" w:rsidP="00865AD3">
      <w:pPr>
        <w:rPr>
          <w:rFonts w:ascii="Calibri" w:hAnsi="Calibri" w:cs="Calibri"/>
        </w:rPr>
      </w:pPr>
    </w:p>
    <w:p w14:paraId="716A2071" w14:textId="77777777" w:rsidR="00B76792" w:rsidRDefault="00B76792" w:rsidP="00865AD3">
      <w:pPr>
        <w:rPr>
          <w:rFonts w:ascii="Calibri" w:hAnsi="Calibri" w:cs="Calibri"/>
        </w:rPr>
      </w:pPr>
    </w:p>
    <w:p w14:paraId="2A66B954" w14:textId="77777777" w:rsidR="00B76792" w:rsidRDefault="00B76792" w:rsidP="00865AD3">
      <w:pPr>
        <w:rPr>
          <w:rFonts w:ascii="Calibri" w:hAnsi="Calibri" w:cs="Calibri"/>
        </w:rPr>
      </w:pPr>
    </w:p>
    <w:p w14:paraId="5E8E2FC3" w14:textId="77777777" w:rsidR="00B76792" w:rsidRDefault="00B76792" w:rsidP="00865AD3">
      <w:pPr>
        <w:rPr>
          <w:rFonts w:ascii="Calibri" w:hAnsi="Calibri" w:cs="Calibri"/>
        </w:rPr>
      </w:pPr>
    </w:p>
    <w:p w14:paraId="7EDEBC7A" w14:textId="77777777" w:rsidR="00B76792" w:rsidRDefault="00B76792" w:rsidP="00865AD3">
      <w:pPr>
        <w:rPr>
          <w:rFonts w:ascii="Calibri" w:hAnsi="Calibri" w:cs="Calibri"/>
        </w:rPr>
      </w:pPr>
    </w:p>
    <w:p w14:paraId="68CAEDCE" w14:textId="77777777" w:rsidR="00B76792" w:rsidRDefault="00B76792" w:rsidP="00865AD3">
      <w:pPr>
        <w:rPr>
          <w:rFonts w:ascii="Calibri" w:hAnsi="Calibri" w:cs="Calibri"/>
        </w:rPr>
      </w:pPr>
    </w:p>
    <w:p w14:paraId="668B1EA4" w14:textId="77777777" w:rsidR="00B76792" w:rsidRDefault="00B76792" w:rsidP="00865AD3">
      <w:pPr>
        <w:rPr>
          <w:rFonts w:ascii="Calibri" w:hAnsi="Calibri" w:cs="Calibri"/>
        </w:rPr>
      </w:pPr>
    </w:p>
    <w:p w14:paraId="245D3257" w14:textId="77777777" w:rsidR="00B76792" w:rsidRDefault="00B76792" w:rsidP="00865AD3">
      <w:pPr>
        <w:rPr>
          <w:rFonts w:ascii="Calibri" w:hAnsi="Calibri" w:cs="Calibri"/>
        </w:rPr>
      </w:pPr>
    </w:p>
    <w:p w14:paraId="7308E5B3" w14:textId="77777777" w:rsidR="00B76792" w:rsidRDefault="00B76792" w:rsidP="00865AD3">
      <w:pPr>
        <w:rPr>
          <w:rFonts w:ascii="Calibri" w:hAnsi="Calibri" w:cs="Calibri"/>
        </w:rPr>
      </w:pPr>
    </w:p>
    <w:p w14:paraId="1F4B246D" w14:textId="77777777" w:rsidR="00B76792" w:rsidRDefault="00B76792" w:rsidP="00865AD3">
      <w:pPr>
        <w:rPr>
          <w:rFonts w:ascii="Calibri" w:hAnsi="Calibri" w:cs="Calibri"/>
        </w:rPr>
      </w:pPr>
    </w:p>
    <w:p w14:paraId="2C96474A" w14:textId="77777777" w:rsidR="00B76792" w:rsidRDefault="00B76792" w:rsidP="00865AD3">
      <w:pPr>
        <w:rPr>
          <w:rFonts w:ascii="Calibri" w:hAnsi="Calibri" w:cs="Calibri"/>
        </w:rPr>
      </w:pPr>
    </w:p>
    <w:p w14:paraId="6CA4683B" w14:textId="77777777" w:rsidR="00B76792" w:rsidRDefault="00B76792" w:rsidP="00865AD3">
      <w:pPr>
        <w:rPr>
          <w:rFonts w:ascii="Calibri" w:hAnsi="Calibri" w:cs="Calibri"/>
        </w:rPr>
      </w:pPr>
    </w:p>
    <w:p w14:paraId="755AA7DA" w14:textId="77777777" w:rsidR="00B76792" w:rsidRDefault="00B76792" w:rsidP="00865AD3">
      <w:pPr>
        <w:rPr>
          <w:rFonts w:ascii="Calibri" w:hAnsi="Calibri" w:cs="Calibri"/>
        </w:rPr>
      </w:pPr>
    </w:p>
    <w:p w14:paraId="6DA14C62" w14:textId="77777777" w:rsidR="00B76792" w:rsidRDefault="00B76792" w:rsidP="00865AD3">
      <w:pPr>
        <w:rPr>
          <w:rFonts w:ascii="Calibri" w:hAnsi="Calibri" w:cs="Calibri"/>
        </w:rPr>
      </w:pPr>
    </w:p>
    <w:p w14:paraId="6C231919" w14:textId="77777777" w:rsidR="00B76792" w:rsidRDefault="00B76792" w:rsidP="00865AD3">
      <w:pPr>
        <w:rPr>
          <w:rFonts w:ascii="Calibri" w:hAnsi="Calibri" w:cs="Calibri"/>
        </w:rPr>
      </w:pPr>
    </w:p>
    <w:p w14:paraId="5FE79BC0" w14:textId="77777777" w:rsidR="00B76792" w:rsidRDefault="00B76792" w:rsidP="00865AD3">
      <w:pPr>
        <w:rPr>
          <w:rFonts w:ascii="Calibri" w:hAnsi="Calibri" w:cs="Calibri"/>
        </w:rPr>
      </w:pPr>
    </w:p>
    <w:p w14:paraId="1A42D911" w14:textId="77777777" w:rsidR="00B76792" w:rsidRDefault="00B76792" w:rsidP="00865AD3">
      <w:pPr>
        <w:rPr>
          <w:rFonts w:ascii="Calibri" w:hAnsi="Calibri" w:cs="Calibri"/>
        </w:rPr>
      </w:pPr>
    </w:p>
    <w:p w14:paraId="15F9D6F8" w14:textId="77777777" w:rsidR="00B76792" w:rsidRDefault="00B76792" w:rsidP="00865AD3">
      <w:pPr>
        <w:rPr>
          <w:rFonts w:ascii="Calibri" w:hAnsi="Calibri" w:cs="Calibri"/>
        </w:rPr>
      </w:pPr>
    </w:p>
    <w:p w14:paraId="40E1A576" w14:textId="77777777" w:rsidR="00B76792" w:rsidRDefault="00B76792" w:rsidP="00865AD3">
      <w:pPr>
        <w:rPr>
          <w:rFonts w:ascii="Calibri" w:hAnsi="Calibri" w:cs="Calibri"/>
        </w:rPr>
      </w:pPr>
    </w:p>
    <w:p w14:paraId="21033F93" w14:textId="77777777" w:rsidR="00B76792" w:rsidRDefault="00B76792" w:rsidP="00865AD3">
      <w:pPr>
        <w:rPr>
          <w:rFonts w:ascii="Calibri" w:hAnsi="Calibri" w:cs="Calibri"/>
        </w:rPr>
      </w:pPr>
    </w:p>
    <w:p w14:paraId="72299EE1" w14:textId="77777777" w:rsidR="00B76792" w:rsidRDefault="00B76792" w:rsidP="00865AD3">
      <w:pPr>
        <w:rPr>
          <w:rFonts w:ascii="Calibri" w:hAnsi="Calibri" w:cs="Calibri"/>
        </w:rPr>
      </w:pPr>
    </w:p>
    <w:p w14:paraId="2750679D" w14:textId="77777777" w:rsidR="00B76792" w:rsidRDefault="00B76792" w:rsidP="00865AD3">
      <w:pPr>
        <w:rPr>
          <w:rFonts w:ascii="Calibri" w:hAnsi="Calibri" w:cs="Calibri"/>
        </w:rPr>
      </w:pPr>
    </w:p>
    <w:p w14:paraId="6F80D12D" w14:textId="43BA0B13" w:rsidR="00B76792" w:rsidRPr="00CF404D" w:rsidRDefault="00B76792" w:rsidP="00B76792">
      <w:pPr>
        <w:pStyle w:val="Heading1"/>
        <w:rPr>
          <w:rFonts w:ascii="Calibri" w:hAnsi="Calibri" w:cs="Calibri"/>
        </w:rPr>
      </w:pPr>
      <w:bookmarkStart w:id="15" w:name="_Toc168404278"/>
      <w:bookmarkStart w:id="16" w:name="_Toc168404384"/>
      <w:r w:rsidRPr="00CF404D">
        <w:rPr>
          <w:rFonts w:ascii="Calibri" w:hAnsi="Calibri" w:cs="Calibri"/>
        </w:rPr>
        <w:lastRenderedPageBreak/>
        <w:t>Workshop E</w:t>
      </w:r>
      <w:bookmarkEnd w:id="15"/>
      <w:bookmarkEnd w:id="16"/>
    </w:p>
    <w:p w14:paraId="49BBA4E6" w14:textId="77777777" w:rsidR="00B76792" w:rsidRPr="00CF404D" w:rsidRDefault="00B76792" w:rsidP="00CF404D">
      <w:pPr>
        <w:pStyle w:val="Subtitle"/>
        <w:rPr>
          <w:rFonts w:ascii="Calibri" w:hAnsi="Calibri" w:cs="Calibri"/>
        </w:rPr>
      </w:pPr>
      <w:r w:rsidRPr="00CF404D">
        <w:rPr>
          <w:rFonts w:ascii="Calibri" w:hAnsi="Calibri" w:cs="Calibri"/>
        </w:rPr>
        <w:t>Foundation Year Experience - Raising Aspirations Both Within and Beyond Warwick Business School</w:t>
      </w:r>
    </w:p>
    <w:p w14:paraId="4BC82DB2" w14:textId="4E405696" w:rsidR="00B76792" w:rsidRPr="00CF404D" w:rsidRDefault="00B76792" w:rsidP="00CF404D">
      <w:pPr>
        <w:rPr>
          <w:rFonts w:ascii="Calibri" w:hAnsi="Calibri" w:cs="Calibri"/>
        </w:rPr>
      </w:pPr>
      <w:r w:rsidRPr="00CF404D">
        <w:rPr>
          <w:rStyle w:val="SubtitleChar"/>
          <w:rFonts w:ascii="Calibri" w:hAnsi="Calibri" w:cs="Calibri"/>
        </w:rPr>
        <w:t>Speaker(s):</w:t>
      </w:r>
      <w:r w:rsidR="00CF404D" w:rsidRPr="00CF404D">
        <w:rPr>
          <w:rFonts w:ascii="Calibri" w:hAnsi="Calibri" w:cs="Calibri"/>
        </w:rPr>
        <w:t xml:space="preserve"> </w:t>
      </w:r>
      <w:r w:rsidRPr="00CF404D">
        <w:rPr>
          <w:rFonts w:ascii="Calibri" w:hAnsi="Calibri" w:cs="Calibri"/>
        </w:rPr>
        <w:t xml:space="preserve">Mel Twigger, Tina </w:t>
      </w:r>
      <w:proofErr w:type="spellStart"/>
      <w:r w:rsidRPr="00CF404D">
        <w:rPr>
          <w:rFonts w:ascii="Calibri" w:hAnsi="Calibri" w:cs="Calibri"/>
        </w:rPr>
        <w:t>Kirfer</w:t>
      </w:r>
      <w:proofErr w:type="spellEnd"/>
      <w:r w:rsidRPr="00CF404D">
        <w:rPr>
          <w:rFonts w:ascii="Calibri" w:hAnsi="Calibri" w:cs="Calibri"/>
        </w:rPr>
        <w:t>, Rachel Dickinson, Tamara Friedrich</w:t>
      </w:r>
    </w:p>
    <w:p w14:paraId="34A9F3AE" w14:textId="69C1776F" w:rsidR="00B76792" w:rsidRPr="00CF404D" w:rsidRDefault="00B76792" w:rsidP="00CF404D">
      <w:pPr>
        <w:rPr>
          <w:rFonts w:ascii="Calibri" w:hAnsi="Calibri" w:cs="Calibri"/>
        </w:rPr>
      </w:pPr>
      <w:r w:rsidRPr="00CF404D">
        <w:rPr>
          <w:rStyle w:val="SubtitleChar"/>
          <w:rFonts w:ascii="Calibri" w:hAnsi="Calibri" w:cs="Calibri"/>
        </w:rPr>
        <w:t>Department/Team:</w:t>
      </w:r>
      <w:r w:rsidR="00CF404D" w:rsidRPr="00CF404D">
        <w:rPr>
          <w:rFonts w:ascii="Calibri" w:hAnsi="Calibri" w:cs="Calibri"/>
        </w:rPr>
        <w:t xml:space="preserve"> </w:t>
      </w:r>
      <w:r w:rsidRPr="00CF404D">
        <w:rPr>
          <w:rFonts w:ascii="Calibri" w:hAnsi="Calibri" w:cs="Calibri"/>
        </w:rPr>
        <w:t>Warwick Business School</w:t>
      </w:r>
    </w:p>
    <w:p w14:paraId="76F62DAE" w14:textId="77777777" w:rsidR="00B76792" w:rsidRPr="00CF404D" w:rsidRDefault="00B76792" w:rsidP="00CF404D">
      <w:pPr>
        <w:pStyle w:val="Subtitle"/>
        <w:rPr>
          <w:rFonts w:ascii="Calibri" w:hAnsi="Calibri" w:cs="Calibri"/>
        </w:rPr>
      </w:pPr>
      <w:r w:rsidRPr="00CF404D">
        <w:rPr>
          <w:rFonts w:ascii="Calibri" w:hAnsi="Calibri" w:cs="Calibri"/>
        </w:rPr>
        <w:t>Abstract:</w:t>
      </w:r>
    </w:p>
    <w:p w14:paraId="5D435363" w14:textId="77777777" w:rsidR="00B76792" w:rsidRPr="00CF404D" w:rsidRDefault="00B76792" w:rsidP="00B76792">
      <w:pPr>
        <w:pStyle w:val="NormalWeb"/>
        <w:rPr>
          <w:rFonts w:ascii="Calibri" w:hAnsi="Calibri" w:cs="Calibri"/>
        </w:rPr>
      </w:pPr>
      <w:r w:rsidRPr="00CF404D">
        <w:rPr>
          <w:rFonts w:ascii="Calibri" w:hAnsi="Calibri" w:cs="Calibri"/>
        </w:rPr>
        <w:t>This session outlined the WBS Foundation Year, highlighting its curriculum and the numerous opportunities it provides to WP students. Current students and alumni shared their personal experiences, demonstrating how the programme has facilitated their success in their degrees and future careers.</w:t>
      </w:r>
    </w:p>
    <w:p w14:paraId="7AE2DB72" w14:textId="77777777" w:rsidR="00B76792" w:rsidRPr="00CF404D" w:rsidRDefault="00B76792" w:rsidP="00CF404D">
      <w:pPr>
        <w:pStyle w:val="Subtitle"/>
      </w:pPr>
      <w:r w:rsidRPr="00CF404D">
        <w:t>Key Points:</w:t>
      </w:r>
    </w:p>
    <w:p w14:paraId="6C09A67D" w14:textId="77777777" w:rsidR="00B76792" w:rsidRPr="00CF404D" w:rsidRDefault="00B76792" w:rsidP="00CB4F83">
      <w:pPr>
        <w:numPr>
          <w:ilvl w:val="0"/>
          <w:numId w:val="28"/>
        </w:numPr>
        <w:spacing w:before="100" w:beforeAutospacing="1" w:after="100" w:afterAutospacing="1" w:line="240" w:lineRule="auto"/>
        <w:rPr>
          <w:rFonts w:ascii="Calibri" w:hAnsi="Calibri" w:cs="Calibri"/>
        </w:rPr>
      </w:pPr>
      <w:r w:rsidRPr="00CF404D">
        <w:rPr>
          <w:rStyle w:val="Strong"/>
          <w:rFonts w:ascii="Calibri" w:hAnsi="Calibri" w:cs="Calibri"/>
        </w:rPr>
        <w:t>WBS Strategies for WP:</w:t>
      </w:r>
    </w:p>
    <w:p w14:paraId="4944EFD6" w14:textId="77777777" w:rsidR="00B76792" w:rsidRPr="00CF404D" w:rsidRDefault="00B76792" w:rsidP="00CB4F83">
      <w:pPr>
        <w:numPr>
          <w:ilvl w:val="1"/>
          <w:numId w:val="28"/>
        </w:numPr>
        <w:spacing w:before="100" w:beforeAutospacing="1" w:after="100" w:afterAutospacing="1" w:line="240" w:lineRule="auto"/>
        <w:rPr>
          <w:rFonts w:ascii="Calibri" w:hAnsi="Calibri" w:cs="Calibri"/>
        </w:rPr>
      </w:pPr>
      <w:r w:rsidRPr="00CF404D">
        <w:rPr>
          <w:rFonts w:ascii="Calibri" w:hAnsi="Calibri" w:cs="Calibri"/>
        </w:rPr>
        <w:t>Increase diversity by recruiting the best students regardless of background.</w:t>
      </w:r>
    </w:p>
    <w:p w14:paraId="74B1CA44" w14:textId="77777777" w:rsidR="00B76792" w:rsidRPr="00CF404D" w:rsidRDefault="00B76792" w:rsidP="00CB4F83">
      <w:pPr>
        <w:numPr>
          <w:ilvl w:val="1"/>
          <w:numId w:val="28"/>
        </w:numPr>
        <w:spacing w:before="100" w:beforeAutospacing="1" w:after="100" w:afterAutospacing="1" w:line="240" w:lineRule="auto"/>
        <w:rPr>
          <w:rFonts w:ascii="Calibri" w:hAnsi="Calibri" w:cs="Calibri"/>
        </w:rPr>
      </w:pPr>
      <w:r w:rsidRPr="00CF404D">
        <w:rPr>
          <w:rFonts w:ascii="Calibri" w:hAnsi="Calibri" w:cs="Calibri"/>
        </w:rPr>
        <w:t>Engage and support responsibly.</w:t>
      </w:r>
    </w:p>
    <w:p w14:paraId="63A997A0" w14:textId="77777777" w:rsidR="00B76792" w:rsidRPr="00CF404D" w:rsidRDefault="00B76792" w:rsidP="00CB4F83">
      <w:pPr>
        <w:numPr>
          <w:ilvl w:val="1"/>
          <w:numId w:val="28"/>
        </w:numPr>
        <w:spacing w:before="100" w:beforeAutospacing="1" w:after="100" w:afterAutospacing="1" w:line="240" w:lineRule="auto"/>
        <w:rPr>
          <w:rFonts w:ascii="Calibri" w:hAnsi="Calibri" w:cs="Calibri"/>
        </w:rPr>
      </w:pPr>
      <w:r w:rsidRPr="00CF404D">
        <w:rPr>
          <w:rFonts w:ascii="Calibri" w:hAnsi="Calibri" w:cs="Calibri"/>
        </w:rPr>
        <w:t>Raise aspirations within and beyond WBS.</w:t>
      </w:r>
    </w:p>
    <w:p w14:paraId="7C2AB7F4" w14:textId="77777777" w:rsidR="00B76792" w:rsidRPr="00CF404D" w:rsidRDefault="00B76792" w:rsidP="00CB4F83">
      <w:pPr>
        <w:numPr>
          <w:ilvl w:val="1"/>
          <w:numId w:val="28"/>
        </w:numPr>
        <w:spacing w:before="100" w:beforeAutospacing="1" w:after="100" w:afterAutospacing="1" w:line="240" w:lineRule="auto"/>
        <w:rPr>
          <w:rFonts w:ascii="Calibri" w:hAnsi="Calibri" w:cs="Calibri"/>
        </w:rPr>
      </w:pPr>
      <w:r w:rsidRPr="00CF404D">
        <w:rPr>
          <w:rFonts w:ascii="Calibri" w:hAnsi="Calibri" w:cs="Calibri"/>
        </w:rPr>
        <w:t>Measure and communicate to learn and lead.</w:t>
      </w:r>
    </w:p>
    <w:p w14:paraId="0DDFFBE3" w14:textId="77777777" w:rsidR="00B76792" w:rsidRPr="00CF404D" w:rsidRDefault="00B76792" w:rsidP="00CB4F83">
      <w:pPr>
        <w:numPr>
          <w:ilvl w:val="0"/>
          <w:numId w:val="28"/>
        </w:numPr>
        <w:spacing w:before="100" w:beforeAutospacing="1" w:after="100" w:afterAutospacing="1" w:line="240" w:lineRule="auto"/>
        <w:rPr>
          <w:rFonts w:ascii="Calibri" w:hAnsi="Calibri" w:cs="Calibri"/>
        </w:rPr>
      </w:pPr>
      <w:r w:rsidRPr="00CF404D">
        <w:rPr>
          <w:rStyle w:val="Strong"/>
          <w:rFonts w:ascii="Calibri" w:hAnsi="Calibri" w:cs="Calibri"/>
        </w:rPr>
        <w:t>Foundation Year Admissions:</w:t>
      </w:r>
    </w:p>
    <w:p w14:paraId="64CEEAD6" w14:textId="77777777" w:rsidR="00B76792" w:rsidRPr="00CF404D" w:rsidRDefault="00B76792" w:rsidP="00CB4F83">
      <w:pPr>
        <w:numPr>
          <w:ilvl w:val="1"/>
          <w:numId w:val="28"/>
        </w:numPr>
        <w:spacing w:before="100" w:beforeAutospacing="1" w:after="100" w:afterAutospacing="1" w:line="240" w:lineRule="auto"/>
        <w:rPr>
          <w:rFonts w:ascii="Calibri" w:hAnsi="Calibri" w:cs="Calibri"/>
        </w:rPr>
      </w:pPr>
      <w:r w:rsidRPr="00CF404D">
        <w:rPr>
          <w:rFonts w:ascii="Calibri" w:hAnsi="Calibri" w:cs="Calibri"/>
        </w:rPr>
        <w:t>Average foundation year students achieve CCC at A level.</w:t>
      </w:r>
    </w:p>
    <w:p w14:paraId="7113F67F" w14:textId="249DB60F" w:rsidR="00B76792" w:rsidRPr="00CF404D" w:rsidRDefault="00B76792" w:rsidP="00CB4F83">
      <w:pPr>
        <w:numPr>
          <w:ilvl w:val="1"/>
          <w:numId w:val="28"/>
        </w:numPr>
        <w:spacing w:before="100" w:beforeAutospacing="1" w:after="100" w:afterAutospacing="1" w:line="240" w:lineRule="auto"/>
        <w:rPr>
          <w:rFonts w:ascii="Calibri" w:hAnsi="Calibri" w:cs="Calibri"/>
        </w:rPr>
      </w:pPr>
      <w:r w:rsidRPr="00CF404D">
        <w:rPr>
          <w:rFonts w:ascii="Calibri" w:hAnsi="Calibri" w:cs="Calibri"/>
        </w:rPr>
        <w:t xml:space="preserve">Open to anyone who passes 3 A levels to </w:t>
      </w:r>
      <w:r w:rsidR="009A608D">
        <w:rPr>
          <w:rFonts w:ascii="Calibri" w:hAnsi="Calibri" w:cs="Calibri"/>
        </w:rPr>
        <w:t>maximise</w:t>
      </w:r>
      <w:r w:rsidRPr="00CF404D">
        <w:rPr>
          <w:rFonts w:ascii="Calibri" w:hAnsi="Calibri" w:cs="Calibri"/>
        </w:rPr>
        <w:t xml:space="preserve"> accessibility.</w:t>
      </w:r>
    </w:p>
    <w:p w14:paraId="25E44F6A" w14:textId="77777777" w:rsidR="00B76792" w:rsidRPr="00CF404D" w:rsidRDefault="00B76792" w:rsidP="00CB4F83">
      <w:pPr>
        <w:numPr>
          <w:ilvl w:val="0"/>
          <w:numId w:val="28"/>
        </w:numPr>
        <w:spacing w:before="100" w:beforeAutospacing="1" w:after="100" w:afterAutospacing="1" w:line="240" w:lineRule="auto"/>
        <w:rPr>
          <w:rFonts w:ascii="Calibri" w:hAnsi="Calibri" w:cs="Calibri"/>
        </w:rPr>
      </w:pPr>
      <w:r w:rsidRPr="00CF404D">
        <w:rPr>
          <w:rStyle w:val="Strong"/>
          <w:rFonts w:ascii="Calibri" w:hAnsi="Calibri" w:cs="Calibri"/>
        </w:rPr>
        <w:t>Support and Engagement:</w:t>
      </w:r>
    </w:p>
    <w:p w14:paraId="42C750ED" w14:textId="515E302B" w:rsidR="00B76792" w:rsidRPr="00CF404D" w:rsidRDefault="009A608D" w:rsidP="00CB4F83">
      <w:pPr>
        <w:numPr>
          <w:ilvl w:val="1"/>
          <w:numId w:val="28"/>
        </w:numPr>
        <w:spacing w:before="100" w:beforeAutospacing="1" w:after="100" w:afterAutospacing="1" w:line="240" w:lineRule="auto"/>
        <w:rPr>
          <w:rFonts w:ascii="Calibri" w:hAnsi="Calibri" w:cs="Calibri"/>
        </w:rPr>
      </w:pPr>
      <w:r>
        <w:rPr>
          <w:rFonts w:ascii="Calibri" w:hAnsi="Calibri" w:cs="Calibri"/>
        </w:rPr>
        <w:t xml:space="preserve">The </w:t>
      </w:r>
      <w:r w:rsidR="00B76792" w:rsidRPr="00CF404D">
        <w:rPr>
          <w:rFonts w:ascii="Calibri" w:hAnsi="Calibri" w:cs="Calibri"/>
        </w:rPr>
        <w:t>UG student engagement team monitors student well-being and informs them of available support and opportunities.</w:t>
      </w:r>
    </w:p>
    <w:p w14:paraId="73786F82" w14:textId="77777777" w:rsidR="00B76792" w:rsidRPr="00CF404D" w:rsidRDefault="00B76792" w:rsidP="00CB4F83">
      <w:pPr>
        <w:numPr>
          <w:ilvl w:val="0"/>
          <w:numId w:val="28"/>
        </w:numPr>
        <w:spacing w:before="100" w:beforeAutospacing="1" w:after="100" w:afterAutospacing="1" w:line="240" w:lineRule="auto"/>
        <w:rPr>
          <w:rFonts w:ascii="Calibri" w:hAnsi="Calibri" w:cs="Calibri"/>
        </w:rPr>
      </w:pPr>
      <w:r w:rsidRPr="00CF404D">
        <w:rPr>
          <w:rStyle w:val="Strong"/>
          <w:rFonts w:ascii="Calibri" w:hAnsi="Calibri" w:cs="Calibri"/>
        </w:rPr>
        <w:t>Student Panel Insights:</w:t>
      </w:r>
    </w:p>
    <w:p w14:paraId="6E5ABF24" w14:textId="3DEC40A7" w:rsidR="00B76792" w:rsidRPr="00CF404D" w:rsidRDefault="00B76792" w:rsidP="00CB4F83">
      <w:pPr>
        <w:numPr>
          <w:ilvl w:val="1"/>
          <w:numId w:val="28"/>
        </w:numPr>
        <w:spacing w:before="100" w:beforeAutospacing="1" w:after="100" w:afterAutospacing="1" w:line="240" w:lineRule="auto"/>
        <w:rPr>
          <w:rFonts w:ascii="Calibri" w:hAnsi="Calibri" w:cs="Calibri"/>
        </w:rPr>
      </w:pPr>
      <w:r w:rsidRPr="00CF404D">
        <w:rPr>
          <w:rFonts w:ascii="Calibri" w:hAnsi="Calibri" w:cs="Calibri"/>
        </w:rPr>
        <w:t xml:space="preserve">WBS offers numerous opportunities, such as </w:t>
      </w:r>
      <w:r w:rsidR="009A608D">
        <w:rPr>
          <w:rFonts w:ascii="Calibri" w:hAnsi="Calibri" w:cs="Calibri"/>
        </w:rPr>
        <w:t>career</w:t>
      </w:r>
      <w:r w:rsidRPr="00CF404D">
        <w:rPr>
          <w:rFonts w:ascii="Calibri" w:hAnsi="Calibri" w:cs="Calibri"/>
        </w:rPr>
        <w:t xml:space="preserve"> fairs and skill-building events.</w:t>
      </w:r>
    </w:p>
    <w:p w14:paraId="2A63BE18" w14:textId="77777777" w:rsidR="00B76792" w:rsidRPr="00CF404D" w:rsidRDefault="00B76792" w:rsidP="00CB4F83">
      <w:pPr>
        <w:numPr>
          <w:ilvl w:val="1"/>
          <w:numId w:val="28"/>
        </w:numPr>
        <w:spacing w:before="100" w:beforeAutospacing="1" w:after="100" w:afterAutospacing="1" w:line="240" w:lineRule="auto"/>
        <w:rPr>
          <w:rFonts w:ascii="Calibri" w:hAnsi="Calibri" w:cs="Calibri"/>
        </w:rPr>
      </w:pPr>
      <w:r w:rsidRPr="00CF404D">
        <w:rPr>
          <w:rFonts w:ascii="Calibri" w:hAnsi="Calibri" w:cs="Calibri"/>
        </w:rPr>
        <w:t>The foundation year teaches general university and learning skills, enhancing students' performance in their degrees and providing valuable industry skills.</w:t>
      </w:r>
    </w:p>
    <w:p w14:paraId="4F80557E" w14:textId="77777777" w:rsidR="00B76792" w:rsidRPr="00CF404D" w:rsidRDefault="00B76792" w:rsidP="00CB4F83">
      <w:pPr>
        <w:numPr>
          <w:ilvl w:val="1"/>
          <w:numId w:val="28"/>
        </w:numPr>
        <w:spacing w:before="100" w:beforeAutospacing="1" w:after="100" w:afterAutospacing="1" w:line="240" w:lineRule="auto"/>
        <w:rPr>
          <w:rFonts w:ascii="Calibri" w:hAnsi="Calibri" w:cs="Calibri"/>
        </w:rPr>
      </w:pPr>
      <w:r w:rsidRPr="00CF404D">
        <w:rPr>
          <w:rFonts w:ascii="Calibri" w:hAnsi="Calibri" w:cs="Calibri"/>
        </w:rPr>
        <w:t>Many career prospects that WP students may have considered out of reach become achievable through the foundation year's opportunities, such as internships in large banks.</w:t>
      </w:r>
    </w:p>
    <w:p w14:paraId="7A86121F" w14:textId="77777777" w:rsidR="00B76792" w:rsidRPr="00CF404D" w:rsidRDefault="00B76792" w:rsidP="00CF404D">
      <w:pPr>
        <w:pStyle w:val="Subtitle"/>
      </w:pPr>
      <w:r w:rsidRPr="00CF404D">
        <w:rPr>
          <w:rStyle w:val="Strong"/>
          <w:b w:val="0"/>
          <w:bCs w:val="0"/>
        </w:rPr>
        <w:t>Questions for Student Panel:</w:t>
      </w:r>
    </w:p>
    <w:p w14:paraId="047224FA" w14:textId="1CA3AD57" w:rsidR="00B76792" w:rsidRPr="00CF404D" w:rsidRDefault="00CF404D" w:rsidP="00CB4F83">
      <w:pPr>
        <w:numPr>
          <w:ilvl w:val="0"/>
          <w:numId w:val="29"/>
        </w:numPr>
        <w:spacing w:before="100" w:beforeAutospacing="1" w:after="100" w:afterAutospacing="1" w:line="240" w:lineRule="auto"/>
        <w:rPr>
          <w:rFonts w:ascii="Calibri" w:hAnsi="Calibri" w:cs="Calibri"/>
        </w:rPr>
      </w:pPr>
      <w:r>
        <w:rPr>
          <w:rStyle w:val="Strong"/>
          <w:rFonts w:ascii="Calibri" w:hAnsi="Calibri" w:cs="Calibri"/>
        </w:rPr>
        <w:t xml:space="preserve">Did you feel integrated as a student </w:t>
      </w:r>
      <w:proofErr w:type="gramStart"/>
      <w:r>
        <w:rPr>
          <w:rStyle w:val="Strong"/>
          <w:rFonts w:ascii="Calibri" w:hAnsi="Calibri" w:cs="Calibri"/>
        </w:rPr>
        <w:t>of</w:t>
      </w:r>
      <w:proofErr w:type="gramEnd"/>
      <w:r>
        <w:rPr>
          <w:rStyle w:val="Strong"/>
          <w:rFonts w:ascii="Calibri" w:hAnsi="Calibri" w:cs="Calibri"/>
        </w:rPr>
        <w:t xml:space="preserve"> the University?</w:t>
      </w:r>
    </w:p>
    <w:p w14:paraId="669E4B1F" w14:textId="0AF01CF2" w:rsidR="00CF404D" w:rsidRPr="00CF404D" w:rsidRDefault="00CF404D" w:rsidP="00CB4F83">
      <w:pPr>
        <w:numPr>
          <w:ilvl w:val="1"/>
          <w:numId w:val="29"/>
        </w:numPr>
        <w:spacing w:before="100" w:beforeAutospacing="1" w:after="100" w:afterAutospacing="1" w:line="240" w:lineRule="auto"/>
        <w:rPr>
          <w:rFonts w:ascii="Calibri" w:hAnsi="Calibri" w:cs="Calibri"/>
        </w:rPr>
      </w:pPr>
      <w:r>
        <w:rPr>
          <w:rFonts w:ascii="Calibri" w:hAnsi="Calibri" w:cs="Calibri"/>
        </w:rPr>
        <w:t>H</w:t>
      </w:r>
      <w:r w:rsidRPr="00CF404D">
        <w:rPr>
          <w:rFonts w:ascii="Calibri" w:hAnsi="Calibri" w:cs="Calibri"/>
        </w:rPr>
        <w:t xml:space="preserve">aving already done a year at Warwick in </w:t>
      </w:r>
      <w:r w:rsidR="00275B22">
        <w:rPr>
          <w:rFonts w:ascii="Calibri" w:hAnsi="Calibri" w:cs="Calibri"/>
        </w:rPr>
        <w:t>the first year,</w:t>
      </w:r>
      <w:r w:rsidRPr="00CF404D">
        <w:rPr>
          <w:rFonts w:ascii="Calibri" w:hAnsi="Calibri" w:cs="Calibri"/>
        </w:rPr>
        <w:t xml:space="preserve"> you’re familiar with campus and university life</w:t>
      </w:r>
      <w:r>
        <w:rPr>
          <w:rFonts w:ascii="Calibri" w:hAnsi="Calibri" w:cs="Calibri"/>
        </w:rPr>
        <w:t>.</w:t>
      </w:r>
    </w:p>
    <w:p w14:paraId="5A729BD1" w14:textId="1674E392" w:rsidR="00CF404D" w:rsidRPr="00CF404D" w:rsidRDefault="00CF404D" w:rsidP="00CB4F83">
      <w:pPr>
        <w:numPr>
          <w:ilvl w:val="1"/>
          <w:numId w:val="29"/>
        </w:numPr>
        <w:spacing w:before="100" w:beforeAutospacing="1" w:after="100" w:afterAutospacing="1" w:line="240" w:lineRule="auto"/>
        <w:rPr>
          <w:rFonts w:ascii="Calibri" w:hAnsi="Calibri" w:cs="Calibri"/>
        </w:rPr>
      </w:pPr>
      <w:r>
        <w:rPr>
          <w:rFonts w:ascii="Calibri" w:hAnsi="Calibri" w:cs="Calibri"/>
        </w:rPr>
        <w:t>The</w:t>
      </w:r>
      <w:r w:rsidRPr="00CF404D">
        <w:rPr>
          <w:rFonts w:ascii="Calibri" w:hAnsi="Calibri" w:cs="Calibri"/>
        </w:rPr>
        <w:t xml:space="preserve"> foundation year provided students with a feeling of less stress and </w:t>
      </w:r>
      <w:r>
        <w:rPr>
          <w:rFonts w:ascii="Calibri" w:hAnsi="Calibri" w:cs="Calibri"/>
        </w:rPr>
        <w:t>allowed them</w:t>
      </w:r>
      <w:r w:rsidRPr="00CF404D">
        <w:rPr>
          <w:rFonts w:ascii="Calibri" w:hAnsi="Calibri" w:cs="Calibri"/>
        </w:rPr>
        <w:t xml:space="preserve"> to make mistakes to grow</w:t>
      </w:r>
      <w:r>
        <w:rPr>
          <w:rFonts w:ascii="Calibri" w:hAnsi="Calibri" w:cs="Calibri"/>
        </w:rPr>
        <w:t>.</w:t>
      </w:r>
    </w:p>
    <w:p w14:paraId="751CAE6D" w14:textId="79CD4692" w:rsidR="00B76792" w:rsidRPr="00CF404D" w:rsidRDefault="00CF404D" w:rsidP="00CB4F83">
      <w:pPr>
        <w:numPr>
          <w:ilvl w:val="0"/>
          <w:numId w:val="29"/>
        </w:numPr>
        <w:spacing w:before="100" w:beforeAutospacing="1" w:after="100" w:afterAutospacing="1" w:line="240" w:lineRule="auto"/>
        <w:rPr>
          <w:rFonts w:ascii="Calibri" w:hAnsi="Calibri" w:cs="Calibri"/>
        </w:rPr>
      </w:pPr>
      <w:r>
        <w:rPr>
          <w:rStyle w:val="Strong"/>
          <w:rFonts w:ascii="Calibri" w:hAnsi="Calibri" w:cs="Calibri"/>
        </w:rPr>
        <w:t>How did you hear about the foundation year?</w:t>
      </w:r>
    </w:p>
    <w:p w14:paraId="1D9F540C" w14:textId="7DF15D79" w:rsidR="00CF404D" w:rsidRPr="00CF404D" w:rsidRDefault="00CF404D" w:rsidP="00CB4F83">
      <w:pPr>
        <w:numPr>
          <w:ilvl w:val="1"/>
          <w:numId w:val="29"/>
        </w:numPr>
        <w:spacing w:before="100" w:beforeAutospacing="1" w:after="100" w:afterAutospacing="1" w:line="240" w:lineRule="auto"/>
        <w:rPr>
          <w:rFonts w:ascii="Calibri" w:hAnsi="Calibri" w:cs="Calibri"/>
        </w:rPr>
      </w:pPr>
      <w:r>
        <w:rPr>
          <w:rFonts w:ascii="Calibri" w:hAnsi="Calibri" w:cs="Calibri"/>
        </w:rPr>
        <w:t>A</w:t>
      </w:r>
      <w:r w:rsidRPr="00CF404D">
        <w:rPr>
          <w:rFonts w:ascii="Calibri" w:hAnsi="Calibri" w:cs="Calibri"/>
        </w:rPr>
        <w:t xml:space="preserve">fter feeling unconfident around </w:t>
      </w:r>
      <w:r w:rsidR="00275B22">
        <w:rPr>
          <w:rFonts w:ascii="Calibri" w:hAnsi="Calibri" w:cs="Calibri"/>
        </w:rPr>
        <w:t>A-level</w:t>
      </w:r>
      <w:r w:rsidRPr="00CF404D">
        <w:rPr>
          <w:rFonts w:ascii="Calibri" w:hAnsi="Calibri" w:cs="Calibri"/>
        </w:rPr>
        <w:t xml:space="preserve"> results</w:t>
      </w:r>
      <w:r w:rsidR="00275B22">
        <w:rPr>
          <w:rFonts w:ascii="Calibri" w:hAnsi="Calibri" w:cs="Calibri"/>
        </w:rPr>
        <w:t>,</w:t>
      </w:r>
      <w:r w:rsidRPr="00CF404D">
        <w:rPr>
          <w:rFonts w:ascii="Calibri" w:hAnsi="Calibri" w:cs="Calibri"/>
        </w:rPr>
        <w:t xml:space="preserve"> students researched other options that they had</w:t>
      </w:r>
    </w:p>
    <w:p w14:paraId="04680A5C" w14:textId="1FC6E43C" w:rsidR="00CF404D" w:rsidRPr="00CF404D" w:rsidRDefault="00CF404D" w:rsidP="00CB4F83">
      <w:pPr>
        <w:numPr>
          <w:ilvl w:val="1"/>
          <w:numId w:val="29"/>
        </w:numPr>
        <w:spacing w:before="100" w:beforeAutospacing="1" w:after="100" w:afterAutospacing="1" w:line="240" w:lineRule="auto"/>
        <w:rPr>
          <w:rFonts w:ascii="Calibri" w:hAnsi="Calibri" w:cs="Calibri"/>
        </w:rPr>
      </w:pPr>
      <w:r>
        <w:rPr>
          <w:rFonts w:ascii="Calibri" w:hAnsi="Calibri" w:cs="Calibri"/>
        </w:rPr>
        <w:t>D</w:t>
      </w:r>
      <w:r w:rsidRPr="00CF404D">
        <w:rPr>
          <w:rFonts w:ascii="Calibri" w:hAnsi="Calibri" w:cs="Calibri"/>
        </w:rPr>
        <w:t>ue to knowing no one who had previously gone to university</w:t>
      </w:r>
      <w:r w:rsidR="00275B22">
        <w:rPr>
          <w:rFonts w:ascii="Calibri" w:hAnsi="Calibri" w:cs="Calibri"/>
        </w:rPr>
        <w:t>,</w:t>
      </w:r>
      <w:r w:rsidRPr="00CF404D">
        <w:rPr>
          <w:rFonts w:ascii="Calibri" w:hAnsi="Calibri" w:cs="Calibri"/>
        </w:rPr>
        <w:t xml:space="preserve"> they found any option to go to a high-ranking university and study finance</w:t>
      </w:r>
    </w:p>
    <w:p w14:paraId="576A8826" w14:textId="0BA5A435" w:rsidR="00B76792" w:rsidRPr="00CF404D" w:rsidRDefault="00CF404D" w:rsidP="00CB4F83">
      <w:pPr>
        <w:numPr>
          <w:ilvl w:val="0"/>
          <w:numId w:val="29"/>
        </w:numPr>
        <w:spacing w:before="100" w:beforeAutospacing="1" w:after="100" w:afterAutospacing="1" w:line="240" w:lineRule="auto"/>
        <w:rPr>
          <w:rFonts w:ascii="Calibri" w:hAnsi="Calibri" w:cs="Calibri"/>
        </w:rPr>
      </w:pPr>
      <w:r>
        <w:rPr>
          <w:rStyle w:val="Strong"/>
          <w:rFonts w:ascii="Calibri" w:hAnsi="Calibri" w:cs="Calibri"/>
        </w:rPr>
        <w:lastRenderedPageBreak/>
        <w:t>Why did you choose the foundation year at Warwick?</w:t>
      </w:r>
    </w:p>
    <w:p w14:paraId="2CF5FA17" w14:textId="77777777" w:rsidR="00B76792" w:rsidRPr="00CF404D" w:rsidRDefault="00B76792" w:rsidP="00CB4F83">
      <w:pPr>
        <w:numPr>
          <w:ilvl w:val="1"/>
          <w:numId w:val="29"/>
        </w:numPr>
        <w:spacing w:before="100" w:beforeAutospacing="1" w:after="100" w:afterAutospacing="1" w:line="240" w:lineRule="auto"/>
        <w:rPr>
          <w:rFonts w:ascii="Calibri" w:hAnsi="Calibri" w:cs="Calibri"/>
        </w:rPr>
      </w:pPr>
      <w:r w:rsidRPr="00CF404D">
        <w:rPr>
          <w:rFonts w:ascii="Calibri" w:hAnsi="Calibri" w:cs="Calibri"/>
        </w:rPr>
        <w:t>Prestige of Warwick.</w:t>
      </w:r>
    </w:p>
    <w:p w14:paraId="7388077D" w14:textId="77777777" w:rsidR="00B76792" w:rsidRPr="00CF404D" w:rsidRDefault="00B76792" w:rsidP="00CB4F83">
      <w:pPr>
        <w:numPr>
          <w:ilvl w:val="1"/>
          <w:numId w:val="29"/>
        </w:numPr>
        <w:spacing w:before="100" w:beforeAutospacing="1" w:after="100" w:afterAutospacing="1" w:line="240" w:lineRule="auto"/>
        <w:rPr>
          <w:rFonts w:ascii="Calibri" w:hAnsi="Calibri" w:cs="Calibri"/>
        </w:rPr>
      </w:pPr>
      <w:r w:rsidRPr="00CF404D">
        <w:rPr>
          <w:rFonts w:ascii="Calibri" w:hAnsi="Calibri" w:cs="Calibri"/>
        </w:rPr>
        <w:t>Vast opportunities provided by WBS.</w:t>
      </w:r>
    </w:p>
    <w:p w14:paraId="44943D06" w14:textId="77777777" w:rsidR="00B76792" w:rsidRPr="00CF404D" w:rsidRDefault="00B76792" w:rsidP="00CB4F83">
      <w:pPr>
        <w:numPr>
          <w:ilvl w:val="1"/>
          <w:numId w:val="29"/>
        </w:numPr>
        <w:spacing w:before="100" w:beforeAutospacing="1" w:after="100" w:afterAutospacing="1" w:line="240" w:lineRule="auto"/>
        <w:rPr>
          <w:rFonts w:ascii="Calibri" w:hAnsi="Calibri" w:cs="Calibri"/>
        </w:rPr>
      </w:pPr>
      <w:r w:rsidRPr="00CF404D">
        <w:rPr>
          <w:rFonts w:ascii="Calibri" w:hAnsi="Calibri" w:cs="Calibri"/>
        </w:rPr>
        <w:t>Feeling at home after visiting Warwick.</w:t>
      </w:r>
    </w:p>
    <w:p w14:paraId="05F5D757" w14:textId="7F526464" w:rsidR="00B76792" w:rsidRPr="00CF404D" w:rsidRDefault="00CF404D" w:rsidP="00CB4F83">
      <w:pPr>
        <w:numPr>
          <w:ilvl w:val="0"/>
          <w:numId w:val="29"/>
        </w:numPr>
        <w:spacing w:before="100" w:beforeAutospacing="1" w:after="100" w:afterAutospacing="1" w:line="240" w:lineRule="auto"/>
        <w:rPr>
          <w:rFonts w:ascii="Calibri" w:hAnsi="Calibri" w:cs="Calibri"/>
        </w:rPr>
      </w:pPr>
      <w:r>
        <w:rPr>
          <w:rStyle w:val="Strong"/>
          <w:rFonts w:ascii="Calibri" w:hAnsi="Calibri" w:cs="Calibri"/>
        </w:rPr>
        <w:t>How have the skills gained during the foundation year helped you?</w:t>
      </w:r>
    </w:p>
    <w:p w14:paraId="4352D502" w14:textId="77777777" w:rsidR="00B76792" w:rsidRPr="00CF404D" w:rsidRDefault="00B76792" w:rsidP="00CB4F83">
      <w:pPr>
        <w:numPr>
          <w:ilvl w:val="1"/>
          <w:numId w:val="29"/>
        </w:numPr>
        <w:spacing w:before="100" w:beforeAutospacing="1" w:after="100" w:afterAutospacing="1" w:line="240" w:lineRule="auto"/>
        <w:rPr>
          <w:rFonts w:ascii="Calibri" w:hAnsi="Calibri" w:cs="Calibri"/>
        </w:rPr>
      </w:pPr>
      <w:r w:rsidRPr="00CF404D">
        <w:rPr>
          <w:rFonts w:ascii="Calibri" w:hAnsi="Calibri" w:cs="Calibri"/>
        </w:rPr>
        <w:t>Improved essay writing and critical analysis for future assignments.</w:t>
      </w:r>
    </w:p>
    <w:p w14:paraId="5BC2949A" w14:textId="699A9142" w:rsidR="00B76792" w:rsidRPr="00CF404D" w:rsidRDefault="00B76792" w:rsidP="00CB4F83">
      <w:pPr>
        <w:numPr>
          <w:ilvl w:val="1"/>
          <w:numId w:val="29"/>
        </w:numPr>
        <w:spacing w:before="100" w:beforeAutospacing="1" w:after="100" w:afterAutospacing="1" w:line="240" w:lineRule="auto"/>
        <w:rPr>
          <w:rFonts w:ascii="Calibri" w:hAnsi="Calibri" w:cs="Calibri"/>
        </w:rPr>
      </w:pPr>
      <w:r w:rsidRPr="00CF404D">
        <w:rPr>
          <w:rFonts w:ascii="Calibri" w:hAnsi="Calibri" w:cs="Calibri"/>
        </w:rPr>
        <w:t xml:space="preserve">Enhanced teamwork skills, </w:t>
      </w:r>
      <w:r w:rsidR="00CF404D" w:rsidRPr="00CF404D">
        <w:rPr>
          <w:rFonts w:ascii="Calibri" w:hAnsi="Calibri" w:cs="Calibri"/>
        </w:rPr>
        <w:t xml:space="preserve">which are </w:t>
      </w:r>
      <w:r w:rsidRPr="00CF404D">
        <w:rPr>
          <w:rFonts w:ascii="Calibri" w:hAnsi="Calibri" w:cs="Calibri"/>
        </w:rPr>
        <w:t>beneficial in employment.</w:t>
      </w:r>
    </w:p>
    <w:p w14:paraId="5D02AD93" w14:textId="77777777" w:rsidR="00CF404D" w:rsidRDefault="00B76792" w:rsidP="00CB4F83">
      <w:pPr>
        <w:numPr>
          <w:ilvl w:val="1"/>
          <w:numId w:val="29"/>
        </w:numPr>
        <w:spacing w:before="100" w:beforeAutospacing="1" w:after="100" w:afterAutospacing="1" w:line="240" w:lineRule="auto"/>
        <w:rPr>
          <w:rFonts w:ascii="Calibri" w:hAnsi="Calibri" w:cs="Calibri"/>
        </w:rPr>
      </w:pPr>
      <w:r w:rsidRPr="00CF404D">
        <w:rPr>
          <w:rFonts w:ascii="Calibri" w:hAnsi="Calibri" w:cs="Calibri"/>
        </w:rPr>
        <w:t>Confidence building.</w:t>
      </w:r>
    </w:p>
    <w:p w14:paraId="1C767AD5" w14:textId="2125C442" w:rsidR="00CF404D" w:rsidRPr="00CF404D" w:rsidRDefault="00CF404D" w:rsidP="00CB4F83">
      <w:pPr>
        <w:numPr>
          <w:ilvl w:val="0"/>
          <w:numId w:val="29"/>
        </w:numPr>
        <w:spacing w:before="100" w:beforeAutospacing="1" w:after="100" w:afterAutospacing="1" w:line="240" w:lineRule="auto"/>
        <w:rPr>
          <w:rStyle w:val="Strong"/>
          <w:rFonts w:ascii="Calibri" w:hAnsi="Calibri" w:cs="Calibri"/>
          <w:b w:val="0"/>
          <w:bCs w:val="0"/>
        </w:rPr>
      </w:pPr>
      <w:r w:rsidRPr="00CF404D">
        <w:rPr>
          <w:rStyle w:val="Strong"/>
          <w:rFonts w:ascii="Calibri" w:hAnsi="Calibri" w:cs="Calibri"/>
        </w:rPr>
        <w:t>What are some challenges that are stopping other departments from running a similar course (question aimed at WBS staff)</w:t>
      </w:r>
    </w:p>
    <w:p w14:paraId="355C64F1" w14:textId="77959566" w:rsidR="00CF404D" w:rsidRPr="00CF404D" w:rsidRDefault="00CF404D" w:rsidP="00CB4F83">
      <w:pPr>
        <w:numPr>
          <w:ilvl w:val="1"/>
          <w:numId w:val="29"/>
        </w:numPr>
        <w:spacing w:before="100" w:beforeAutospacing="1" w:after="100" w:afterAutospacing="1" w:line="240" w:lineRule="auto"/>
        <w:rPr>
          <w:rFonts w:ascii="Calibri" w:hAnsi="Calibri" w:cs="Calibri"/>
        </w:rPr>
      </w:pPr>
      <w:r>
        <w:rPr>
          <w:rFonts w:ascii="Calibri" w:hAnsi="Calibri" w:cs="Calibri"/>
        </w:rPr>
        <w:t>S</w:t>
      </w:r>
      <w:r w:rsidRPr="00CF404D">
        <w:rPr>
          <w:rFonts w:ascii="Calibri" w:hAnsi="Calibri" w:cs="Calibri"/>
        </w:rPr>
        <w:t>ome smaller departments struggle with numbers</w:t>
      </w:r>
    </w:p>
    <w:p w14:paraId="34993FDA" w14:textId="4B2B2BEF" w:rsidR="00CF404D" w:rsidRPr="00CF404D" w:rsidRDefault="00CF404D" w:rsidP="00CB4F83">
      <w:pPr>
        <w:numPr>
          <w:ilvl w:val="1"/>
          <w:numId w:val="29"/>
        </w:numPr>
        <w:spacing w:before="100" w:beforeAutospacing="1" w:after="100" w:afterAutospacing="1" w:line="240" w:lineRule="auto"/>
        <w:rPr>
          <w:rFonts w:ascii="Calibri" w:hAnsi="Calibri" w:cs="Calibri"/>
        </w:rPr>
      </w:pPr>
      <w:r>
        <w:rPr>
          <w:rFonts w:ascii="Calibri" w:hAnsi="Calibri" w:cs="Calibri"/>
        </w:rPr>
        <w:t>E</w:t>
      </w:r>
      <w:r w:rsidRPr="00CF404D">
        <w:rPr>
          <w:rFonts w:ascii="Calibri" w:hAnsi="Calibri" w:cs="Calibri"/>
        </w:rPr>
        <w:t>verything taught in the WBS FY entirely helps them with the main degree</w:t>
      </w:r>
      <w:r w:rsidR="00275B22">
        <w:rPr>
          <w:rFonts w:ascii="Calibri" w:hAnsi="Calibri" w:cs="Calibri"/>
        </w:rPr>
        <w:t>,</w:t>
      </w:r>
      <w:r w:rsidRPr="00CF404D">
        <w:rPr>
          <w:rFonts w:ascii="Calibri" w:hAnsi="Calibri" w:cs="Calibri"/>
        </w:rPr>
        <w:t xml:space="preserve"> so it can be easily funnelled to the main degree programme</w:t>
      </w:r>
    </w:p>
    <w:p w14:paraId="763360EA" w14:textId="52F034C3" w:rsidR="00CF404D" w:rsidRPr="00CF404D" w:rsidRDefault="00CF404D" w:rsidP="00CB4F83">
      <w:pPr>
        <w:numPr>
          <w:ilvl w:val="1"/>
          <w:numId w:val="29"/>
        </w:numPr>
        <w:spacing w:before="100" w:beforeAutospacing="1" w:after="100" w:afterAutospacing="1" w:line="240" w:lineRule="auto"/>
        <w:rPr>
          <w:rFonts w:ascii="Calibri" w:hAnsi="Calibri" w:cs="Calibri"/>
        </w:rPr>
      </w:pPr>
      <w:r>
        <w:rPr>
          <w:rFonts w:ascii="Calibri" w:hAnsi="Calibri" w:cs="Calibri"/>
        </w:rPr>
        <w:t>I</w:t>
      </w:r>
      <w:r w:rsidRPr="00CF404D">
        <w:rPr>
          <w:rFonts w:ascii="Calibri" w:hAnsi="Calibri" w:cs="Calibri"/>
        </w:rPr>
        <w:t>t’s hard for students to finance an extra year of study</w:t>
      </w:r>
      <w:r>
        <w:rPr>
          <w:rFonts w:ascii="Calibri" w:hAnsi="Calibri" w:cs="Calibri"/>
        </w:rPr>
        <w:t>,</w:t>
      </w:r>
      <w:r w:rsidRPr="00CF404D">
        <w:rPr>
          <w:rFonts w:ascii="Calibri" w:hAnsi="Calibri" w:cs="Calibri"/>
        </w:rPr>
        <w:t xml:space="preserve"> and the Warwick budget doesn’t allow for the university to subsidise foundation years for many students across all departments</w:t>
      </w:r>
    </w:p>
    <w:p w14:paraId="2969C797" w14:textId="6591399C" w:rsidR="00B76792" w:rsidRDefault="00CF404D" w:rsidP="00CB4F83">
      <w:pPr>
        <w:pStyle w:val="ListParagraph"/>
        <w:numPr>
          <w:ilvl w:val="0"/>
          <w:numId w:val="29"/>
        </w:numPr>
        <w:rPr>
          <w:rStyle w:val="Strong"/>
          <w:rFonts w:ascii="Calibri" w:hAnsi="Calibri" w:cs="Calibri"/>
        </w:rPr>
      </w:pPr>
      <w:r w:rsidRPr="00CF404D">
        <w:rPr>
          <w:rStyle w:val="Strong"/>
          <w:rFonts w:ascii="Calibri" w:hAnsi="Calibri" w:cs="Calibri"/>
        </w:rPr>
        <w:t>How was your transition from foundation year to 1st year of the main degree</w:t>
      </w:r>
    </w:p>
    <w:p w14:paraId="25155678" w14:textId="74A9F5CA" w:rsidR="00CF404D" w:rsidRPr="00CF404D" w:rsidRDefault="00CF404D" w:rsidP="00CB4F83">
      <w:pPr>
        <w:pStyle w:val="ListParagraph"/>
        <w:numPr>
          <w:ilvl w:val="1"/>
          <w:numId w:val="29"/>
        </w:numPr>
        <w:rPr>
          <w:rFonts w:ascii="Calibri" w:hAnsi="Calibri" w:cs="Calibri"/>
        </w:rPr>
      </w:pPr>
      <w:r>
        <w:rPr>
          <w:rFonts w:ascii="Calibri" w:hAnsi="Calibri" w:cs="Calibri"/>
        </w:rPr>
        <w:t>T</w:t>
      </w:r>
      <w:r w:rsidRPr="00CF404D">
        <w:rPr>
          <w:rFonts w:ascii="Calibri" w:hAnsi="Calibri" w:cs="Calibri"/>
        </w:rPr>
        <w:t xml:space="preserve">he broad range of topics covered in the foundation year really </w:t>
      </w:r>
      <w:r w:rsidR="00275B22">
        <w:rPr>
          <w:rFonts w:ascii="Calibri" w:hAnsi="Calibri" w:cs="Calibri"/>
        </w:rPr>
        <w:t>helps</w:t>
      </w:r>
      <w:r w:rsidRPr="00CF404D">
        <w:rPr>
          <w:rFonts w:ascii="Calibri" w:hAnsi="Calibri" w:cs="Calibri"/>
        </w:rPr>
        <w:t xml:space="preserve"> to integrate students into the </w:t>
      </w:r>
      <w:proofErr w:type="gramStart"/>
      <w:r w:rsidR="00275B22">
        <w:rPr>
          <w:rFonts w:ascii="Calibri" w:hAnsi="Calibri" w:cs="Calibri"/>
        </w:rPr>
        <w:t>first-year</w:t>
      </w:r>
      <w:proofErr w:type="gramEnd"/>
    </w:p>
    <w:p w14:paraId="3EA2F28A" w14:textId="52413B5A" w:rsidR="00CF404D" w:rsidRPr="00CF404D" w:rsidRDefault="00CF404D" w:rsidP="00CB4F83">
      <w:pPr>
        <w:pStyle w:val="ListParagraph"/>
        <w:numPr>
          <w:ilvl w:val="1"/>
          <w:numId w:val="29"/>
        </w:numPr>
        <w:rPr>
          <w:rFonts w:ascii="Calibri" w:hAnsi="Calibri" w:cs="Calibri"/>
        </w:rPr>
      </w:pPr>
      <w:r>
        <w:rPr>
          <w:rFonts w:ascii="Calibri" w:hAnsi="Calibri" w:cs="Calibri"/>
        </w:rPr>
        <w:t>T</w:t>
      </w:r>
      <w:r w:rsidRPr="00CF404D">
        <w:rPr>
          <w:rFonts w:ascii="Calibri" w:hAnsi="Calibri" w:cs="Calibri"/>
        </w:rPr>
        <w:t>he support from the department makes the transition very smooth</w:t>
      </w:r>
      <w:r w:rsidR="00275B22">
        <w:rPr>
          <w:rFonts w:ascii="Calibri" w:hAnsi="Calibri" w:cs="Calibri"/>
        </w:rPr>
        <w:t>,</w:t>
      </w:r>
      <w:r w:rsidRPr="00CF404D">
        <w:rPr>
          <w:rFonts w:ascii="Calibri" w:hAnsi="Calibri" w:cs="Calibri"/>
        </w:rPr>
        <w:t xml:space="preserve"> and due to already being </w:t>
      </w:r>
      <w:r w:rsidR="00275B22">
        <w:rPr>
          <w:rFonts w:ascii="Calibri" w:hAnsi="Calibri" w:cs="Calibri"/>
        </w:rPr>
        <w:t>a part</w:t>
      </w:r>
      <w:r w:rsidRPr="00CF404D">
        <w:rPr>
          <w:rFonts w:ascii="Calibri" w:hAnsi="Calibri" w:cs="Calibri"/>
        </w:rPr>
        <w:t xml:space="preserve"> of the university for a year</w:t>
      </w:r>
      <w:r w:rsidR="00275B22">
        <w:rPr>
          <w:rFonts w:ascii="Calibri" w:hAnsi="Calibri" w:cs="Calibri"/>
        </w:rPr>
        <w:t>,</w:t>
      </w:r>
      <w:r w:rsidRPr="00CF404D">
        <w:rPr>
          <w:rFonts w:ascii="Calibri" w:hAnsi="Calibri" w:cs="Calibri"/>
        </w:rPr>
        <w:t xml:space="preserve"> they already had support networks and friends at the university </w:t>
      </w:r>
    </w:p>
    <w:p w14:paraId="5581A071" w14:textId="77777777" w:rsidR="00CF404D" w:rsidRDefault="00CF404D" w:rsidP="00CF404D">
      <w:pPr>
        <w:ind w:left="1080"/>
        <w:rPr>
          <w:rFonts w:ascii="Calibri" w:hAnsi="Calibri" w:cs="Calibri"/>
          <w:b/>
          <w:bCs/>
        </w:rPr>
      </w:pPr>
    </w:p>
    <w:p w14:paraId="1E7C7548" w14:textId="77777777" w:rsidR="005B743B" w:rsidRDefault="005B743B" w:rsidP="00CF404D">
      <w:pPr>
        <w:ind w:left="1080"/>
        <w:rPr>
          <w:rFonts w:ascii="Calibri" w:hAnsi="Calibri" w:cs="Calibri"/>
          <w:b/>
          <w:bCs/>
        </w:rPr>
      </w:pPr>
    </w:p>
    <w:p w14:paraId="0C45FF2C" w14:textId="77777777" w:rsidR="005B743B" w:rsidRDefault="005B743B" w:rsidP="00CF404D">
      <w:pPr>
        <w:ind w:left="1080"/>
        <w:rPr>
          <w:rFonts w:ascii="Calibri" w:hAnsi="Calibri" w:cs="Calibri"/>
          <w:b/>
          <w:bCs/>
        </w:rPr>
      </w:pPr>
    </w:p>
    <w:p w14:paraId="628033C0" w14:textId="77777777" w:rsidR="005B743B" w:rsidRDefault="005B743B" w:rsidP="00CF404D">
      <w:pPr>
        <w:ind w:left="1080"/>
        <w:rPr>
          <w:rFonts w:ascii="Calibri" w:hAnsi="Calibri" w:cs="Calibri"/>
          <w:b/>
          <w:bCs/>
        </w:rPr>
      </w:pPr>
    </w:p>
    <w:p w14:paraId="30B53A52" w14:textId="77777777" w:rsidR="005B743B" w:rsidRDefault="005B743B" w:rsidP="00CF404D">
      <w:pPr>
        <w:ind w:left="1080"/>
        <w:rPr>
          <w:rFonts w:ascii="Calibri" w:hAnsi="Calibri" w:cs="Calibri"/>
          <w:b/>
          <w:bCs/>
        </w:rPr>
      </w:pPr>
    </w:p>
    <w:p w14:paraId="7DA3BE05" w14:textId="77777777" w:rsidR="005B743B" w:rsidRDefault="005B743B" w:rsidP="00CF404D">
      <w:pPr>
        <w:ind w:left="1080"/>
        <w:rPr>
          <w:rFonts w:ascii="Calibri" w:hAnsi="Calibri" w:cs="Calibri"/>
          <w:b/>
          <w:bCs/>
        </w:rPr>
      </w:pPr>
    </w:p>
    <w:p w14:paraId="4473BECA" w14:textId="77777777" w:rsidR="005B743B" w:rsidRDefault="005B743B" w:rsidP="00CF404D">
      <w:pPr>
        <w:ind w:left="1080"/>
        <w:rPr>
          <w:rFonts w:ascii="Calibri" w:hAnsi="Calibri" w:cs="Calibri"/>
          <w:b/>
          <w:bCs/>
        </w:rPr>
      </w:pPr>
    </w:p>
    <w:p w14:paraId="51C54CCE" w14:textId="77777777" w:rsidR="005B743B" w:rsidRDefault="005B743B" w:rsidP="00CF404D">
      <w:pPr>
        <w:ind w:left="1080"/>
        <w:rPr>
          <w:rFonts w:ascii="Calibri" w:hAnsi="Calibri" w:cs="Calibri"/>
          <w:b/>
          <w:bCs/>
        </w:rPr>
      </w:pPr>
    </w:p>
    <w:p w14:paraId="08E45C72" w14:textId="77777777" w:rsidR="005B743B" w:rsidRDefault="005B743B" w:rsidP="00CF404D">
      <w:pPr>
        <w:ind w:left="1080"/>
        <w:rPr>
          <w:rFonts w:ascii="Calibri" w:hAnsi="Calibri" w:cs="Calibri"/>
          <w:b/>
          <w:bCs/>
        </w:rPr>
      </w:pPr>
    </w:p>
    <w:p w14:paraId="178FC483" w14:textId="77777777" w:rsidR="005B743B" w:rsidRDefault="005B743B" w:rsidP="00CF404D">
      <w:pPr>
        <w:ind w:left="1080"/>
        <w:rPr>
          <w:rFonts w:ascii="Calibri" w:hAnsi="Calibri" w:cs="Calibri"/>
          <w:b/>
          <w:bCs/>
        </w:rPr>
      </w:pPr>
    </w:p>
    <w:p w14:paraId="23D5ADC5" w14:textId="77777777" w:rsidR="005B743B" w:rsidRDefault="005B743B" w:rsidP="00CF404D">
      <w:pPr>
        <w:ind w:left="1080"/>
        <w:rPr>
          <w:rFonts w:ascii="Calibri" w:hAnsi="Calibri" w:cs="Calibri"/>
          <w:b/>
          <w:bCs/>
        </w:rPr>
      </w:pPr>
    </w:p>
    <w:p w14:paraId="37194D7C" w14:textId="77777777" w:rsidR="005B743B" w:rsidRDefault="005B743B" w:rsidP="00CF404D">
      <w:pPr>
        <w:ind w:left="1080"/>
        <w:rPr>
          <w:rFonts w:ascii="Calibri" w:hAnsi="Calibri" w:cs="Calibri"/>
          <w:b/>
          <w:bCs/>
        </w:rPr>
      </w:pPr>
    </w:p>
    <w:p w14:paraId="03F1DDA6" w14:textId="77777777" w:rsidR="005B743B" w:rsidRDefault="005B743B" w:rsidP="00CF404D">
      <w:pPr>
        <w:ind w:left="1080"/>
        <w:rPr>
          <w:rFonts w:ascii="Calibri" w:hAnsi="Calibri" w:cs="Calibri"/>
          <w:b/>
          <w:bCs/>
        </w:rPr>
      </w:pPr>
    </w:p>
    <w:p w14:paraId="18341083" w14:textId="77777777" w:rsidR="005B743B" w:rsidRDefault="005B743B" w:rsidP="00CF404D">
      <w:pPr>
        <w:ind w:left="1080"/>
        <w:rPr>
          <w:rFonts w:ascii="Calibri" w:hAnsi="Calibri" w:cs="Calibri"/>
          <w:b/>
          <w:bCs/>
        </w:rPr>
      </w:pPr>
    </w:p>
    <w:p w14:paraId="2402C481" w14:textId="77777777" w:rsidR="005B743B" w:rsidRDefault="005B743B" w:rsidP="00CF404D">
      <w:pPr>
        <w:ind w:left="1080"/>
        <w:rPr>
          <w:rFonts w:ascii="Calibri" w:hAnsi="Calibri" w:cs="Calibri"/>
          <w:b/>
          <w:bCs/>
        </w:rPr>
      </w:pPr>
    </w:p>
    <w:p w14:paraId="46114D27" w14:textId="77777777" w:rsidR="005B743B" w:rsidRDefault="005B743B" w:rsidP="00CF404D">
      <w:pPr>
        <w:ind w:left="1080"/>
        <w:rPr>
          <w:rFonts w:ascii="Calibri" w:hAnsi="Calibri" w:cs="Calibri"/>
          <w:b/>
          <w:bCs/>
        </w:rPr>
      </w:pPr>
    </w:p>
    <w:p w14:paraId="755BAA41" w14:textId="77777777" w:rsidR="005B743B" w:rsidRDefault="005B743B" w:rsidP="00CF404D">
      <w:pPr>
        <w:ind w:left="1080"/>
        <w:rPr>
          <w:rFonts w:ascii="Calibri" w:hAnsi="Calibri" w:cs="Calibri"/>
          <w:b/>
          <w:bCs/>
        </w:rPr>
      </w:pPr>
    </w:p>
    <w:p w14:paraId="68AC0FED" w14:textId="6C20E9D9" w:rsidR="00C45D2A" w:rsidRPr="00C45D2A" w:rsidRDefault="00C45D2A" w:rsidP="00C45D2A">
      <w:pPr>
        <w:pStyle w:val="Heading1"/>
        <w:rPr>
          <w:rFonts w:ascii="Calibri" w:hAnsi="Calibri" w:cs="Calibri"/>
        </w:rPr>
      </w:pPr>
      <w:bookmarkStart w:id="17" w:name="_Toc168404279"/>
      <w:bookmarkStart w:id="18" w:name="_Toc168404385"/>
      <w:r w:rsidRPr="00C45D2A">
        <w:rPr>
          <w:rFonts w:ascii="Calibri" w:hAnsi="Calibri" w:cs="Calibri"/>
        </w:rPr>
        <w:lastRenderedPageBreak/>
        <w:t xml:space="preserve">WP Insight </w:t>
      </w:r>
      <w:r w:rsidR="006166BE">
        <w:rPr>
          <w:rFonts w:ascii="Calibri" w:hAnsi="Calibri" w:cs="Calibri"/>
        </w:rPr>
        <w:t>Three</w:t>
      </w:r>
      <w:bookmarkEnd w:id="17"/>
      <w:bookmarkEnd w:id="18"/>
    </w:p>
    <w:p w14:paraId="3B081917" w14:textId="1F1602A3" w:rsidR="00C45D2A" w:rsidRPr="00C45D2A" w:rsidRDefault="00C45D2A" w:rsidP="00C45D2A">
      <w:pPr>
        <w:pStyle w:val="Subtitle"/>
        <w:rPr>
          <w:rFonts w:ascii="Calibri" w:hAnsi="Calibri" w:cs="Calibri"/>
        </w:rPr>
      </w:pPr>
      <w:r w:rsidRPr="00C45D2A">
        <w:rPr>
          <w:rFonts w:ascii="Calibri" w:hAnsi="Calibri" w:cs="Calibri"/>
        </w:rPr>
        <w:t xml:space="preserve">The Walk of Shame: Measuring Success from </w:t>
      </w:r>
      <w:r w:rsidR="00275B22">
        <w:rPr>
          <w:rFonts w:ascii="Calibri" w:hAnsi="Calibri" w:cs="Calibri"/>
        </w:rPr>
        <w:t>My</w:t>
      </w:r>
      <w:r w:rsidRPr="00C45D2A">
        <w:rPr>
          <w:rFonts w:ascii="Calibri" w:hAnsi="Calibri" w:cs="Calibri"/>
        </w:rPr>
        <w:t xml:space="preserve"> Council Estate Room</w:t>
      </w:r>
    </w:p>
    <w:p w14:paraId="2DABCF3C" w14:textId="7881E177" w:rsidR="00C45D2A" w:rsidRPr="00C45D2A" w:rsidRDefault="00C45D2A" w:rsidP="00C45D2A">
      <w:pPr>
        <w:rPr>
          <w:rFonts w:ascii="Calibri" w:hAnsi="Calibri" w:cs="Calibri"/>
        </w:rPr>
      </w:pPr>
      <w:r w:rsidRPr="00C45D2A">
        <w:rPr>
          <w:rStyle w:val="SubtitleChar"/>
          <w:rFonts w:ascii="Calibri" w:hAnsi="Calibri" w:cs="Calibri"/>
        </w:rPr>
        <w:t>Speaker:</w:t>
      </w:r>
      <w:r w:rsidRPr="00C45D2A">
        <w:rPr>
          <w:rFonts w:ascii="Calibri" w:hAnsi="Calibri" w:cs="Calibri"/>
        </w:rPr>
        <w:t xml:space="preserve"> Maria Sheriff</w:t>
      </w:r>
    </w:p>
    <w:p w14:paraId="07257C5C" w14:textId="77777777" w:rsidR="00C45D2A" w:rsidRPr="00C45D2A" w:rsidRDefault="00C45D2A" w:rsidP="00C45D2A">
      <w:pPr>
        <w:pStyle w:val="Subtitle"/>
        <w:rPr>
          <w:rFonts w:ascii="Calibri" w:hAnsi="Calibri" w:cs="Calibri"/>
        </w:rPr>
      </w:pPr>
      <w:r w:rsidRPr="00C45D2A">
        <w:rPr>
          <w:rFonts w:ascii="Calibri" w:hAnsi="Calibri" w:cs="Calibri"/>
        </w:rPr>
        <w:t xml:space="preserve">Abstract: </w:t>
      </w:r>
    </w:p>
    <w:p w14:paraId="36D02DC4" w14:textId="205667C7" w:rsidR="00C45D2A" w:rsidRPr="00C45D2A" w:rsidRDefault="00C45D2A" w:rsidP="00C45D2A">
      <w:pPr>
        <w:rPr>
          <w:rFonts w:ascii="Calibri" w:hAnsi="Calibri" w:cs="Calibri"/>
        </w:rPr>
      </w:pPr>
      <w:r w:rsidRPr="00C45D2A">
        <w:rPr>
          <w:rFonts w:ascii="Calibri" w:hAnsi="Calibri" w:cs="Calibri"/>
        </w:rPr>
        <w:t>In this session</w:t>
      </w:r>
      <w:r w:rsidRPr="00C45D2A">
        <w:rPr>
          <w:rFonts w:ascii="Calibri" w:hAnsi="Calibri" w:cs="Calibri"/>
        </w:rPr>
        <w:t xml:space="preserve">, delivered by a final-year Law student at Warwick, </w:t>
      </w:r>
      <w:r w:rsidRPr="00C45D2A">
        <w:rPr>
          <w:rFonts w:ascii="Calibri" w:hAnsi="Calibri" w:cs="Calibri"/>
        </w:rPr>
        <w:t xml:space="preserve">Maria </w:t>
      </w:r>
      <w:r w:rsidRPr="00C45D2A">
        <w:rPr>
          <w:rFonts w:ascii="Calibri" w:hAnsi="Calibri" w:cs="Calibri"/>
        </w:rPr>
        <w:t xml:space="preserve">shared her personal success </w:t>
      </w:r>
      <w:r w:rsidR="00275B22">
        <w:rPr>
          <w:rFonts w:ascii="Calibri" w:hAnsi="Calibri" w:cs="Calibri"/>
        </w:rPr>
        <w:t>in</w:t>
      </w:r>
      <w:r w:rsidRPr="00C45D2A">
        <w:rPr>
          <w:rFonts w:ascii="Calibri" w:hAnsi="Calibri" w:cs="Calibri"/>
        </w:rPr>
        <w:t xml:space="preserve"> navigating university as a WP student, highlighting her journey in overcoming challenges and the support available for WP students.</w:t>
      </w:r>
    </w:p>
    <w:p w14:paraId="40B767DD" w14:textId="77777777" w:rsidR="00C45D2A" w:rsidRPr="00C45D2A" w:rsidRDefault="00C45D2A" w:rsidP="00C45D2A">
      <w:pPr>
        <w:pStyle w:val="Subtitle"/>
        <w:rPr>
          <w:rFonts w:ascii="Calibri" w:hAnsi="Calibri" w:cs="Calibri"/>
        </w:rPr>
      </w:pPr>
      <w:r w:rsidRPr="00C45D2A">
        <w:rPr>
          <w:rFonts w:ascii="Calibri" w:hAnsi="Calibri" w:cs="Calibri"/>
        </w:rPr>
        <w:t>Key Points:</w:t>
      </w:r>
    </w:p>
    <w:p w14:paraId="57186153" w14:textId="77777777" w:rsidR="00C45D2A" w:rsidRPr="00C45D2A" w:rsidRDefault="00C45D2A" w:rsidP="00CB4F83">
      <w:pPr>
        <w:numPr>
          <w:ilvl w:val="0"/>
          <w:numId w:val="30"/>
        </w:numPr>
        <w:spacing w:before="100" w:beforeAutospacing="1" w:after="100" w:afterAutospacing="1" w:line="240" w:lineRule="auto"/>
        <w:rPr>
          <w:rFonts w:ascii="Calibri" w:hAnsi="Calibri" w:cs="Calibri"/>
        </w:rPr>
      </w:pPr>
      <w:r w:rsidRPr="00C45D2A">
        <w:rPr>
          <w:rStyle w:val="Strong"/>
          <w:rFonts w:ascii="Calibri" w:hAnsi="Calibri" w:cs="Calibri"/>
        </w:rPr>
        <w:t>Maria's Personal Success Story:</w:t>
      </w:r>
    </w:p>
    <w:p w14:paraId="5D5A9766" w14:textId="77777777" w:rsidR="00C45D2A" w:rsidRPr="00C45D2A" w:rsidRDefault="00C45D2A" w:rsidP="00CB4F83">
      <w:pPr>
        <w:numPr>
          <w:ilvl w:val="1"/>
          <w:numId w:val="30"/>
        </w:numPr>
        <w:spacing w:before="100" w:beforeAutospacing="1" w:after="100" w:afterAutospacing="1" w:line="240" w:lineRule="auto"/>
        <w:rPr>
          <w:rFonts w:ascii="Calibri" w:hAnsi="Calibri" w:cs="Calibri"/>
        </w:rPr>
      </w:pPr>
      <w:r w:rsidRPr="00C45D2A">
        <w:rPr>
          <w:rFonts w:ascii="Calibri" w:hAnsi="Calibri" w:cs="Calibri"/>
        </w:rPr>
        <w:t>Shared experiences of feeling failure due to the pressure of securing graduate employment, academic burnout, and embarrassment of moving back home.</w:t>
      </w:r>
    </w:p>
    <w:p w14:paraId="776F139F" w14:textId="77777777" w:rsidR="00C45D2A" w:rsidRPr="00C45D2A" w:rsidRDefault="00C45D2A" w:rsidP="00CB4F83">
      <w:pPr>
        <w:numPr>
          <w:ilvl w:val="1"/>
          <w:numId w:val="30"/>
        </w:numPr>
        <w:spacing w:before="100" w:beforeAutospacing="1" w:after="100" w:afterAutospacing="1" w:line="240" w:lineRule="auto"/>
        <w:rPr>
          <w:rFonts w:ascii="Calibri" w:hAnsi="Calibri" w:cs="Calibri"/>
        </w:rPr>
      </w:pPr>
      <w:r w:rsidRPr="00C45D2A">
        <w:rPr>
          <w:rFonts w:ascii="Calibri" w:hAnsi="Calibri" w:cs="Calibri"/>
        </w:rPr>
        <w:t>Showed a video interview with first-generation university students, highlighting common WP student goals of career success and making their families proud.</w:t>
      </w:r>
    </w:p>
    <w:p w14:paraId="7B50A65B" w14:textId="77777777" w:rsidR="00C45D2A" w:rsidRPr="00C45D2A" w:rsidRDefault="00C45D2A" w:rsidP="00CB4F83">
      <w:pPr>
        <w:numPr>
          <w:ilvl w:val="0"/>
          <w:numId w:val="30"/>
        </w:numPr>
        <w:spacing w:before="100" w:beforeAutospacing="1" w:after="100" w:afterAutospacing="1" w:line="240" w:lineRule="auto"/>
        <w:rPr>
          <w:rFonts w:ascii="Calibri" w:hAnsi="Calibri" w:cs="Calibri"/>
        </w:rPr>
      </w:pPr>
      <w:r w:rsidRPr="00C45D2A">
        <w:rPr>
          <w:rStyle w:val="Strong"/>
          <w:rFonts w:ascii="Calibri" w:hAnsi="Calibri" w:cs="Calibri"/>
        </w:rPr>
        <w:t>Support Available for WP Students:</w:t>
      </w:r>
    </w:p>
    <w:p w14:paraId="600AEAF7" w14:textId="77777777" w:rsidR="00C45D2A" w:rsidRPr="00C45D2A" w:rsidRDefault="00C45D2A" w:rsidP="00CB4F83">
      <w:pPr>
        <w:numPr>
          <w:ilvl w:val="1"/>
          <w:numId w:val="30"/>
        </w:numPr>
        <w:spacing w:before="100" w:beforeAutospacing="1" w:after="100" w:afterAutospacing="1" w:line="240" w:lineRule="auto"/>
        <w:rPr>
          <w:rFonts w:ascii="Calibri" w:hAnsi="Calibri" w:cs="Calibri"/>
        </w:rPr>
      </w:pPr>
      <w:r w:rsidRPr="00C45D2A">
        <w:rPr>
          <w:rStyle w:val="Strong"/>
          <w:rFonts w:ascii="Calibri" w:hAnsi="Calibri" w:cs="Calibri"/>
        </w:rPr>
        <w:t>Pre-University Support:</w:t>
      </w:r>
      <w:r w:rsidRPr="00C45D2A">
        <w:rPr>
          <w:rFonts w:ascii="Calibri" w:hAnsi="Calibri" w:cs="Calibri"/>
        </w:rPr>
        <w:t xml:space="preserve"> Sutton Trust Pathways to Professions Programme.</w:t>
      </w:r>
    </w:p>
    <w:p w14:paraId="1DE4F3F4" w14:textId="77777777" w:rsidR="00C45D2A" w:rsidRPr="00C45D2A" w:rsidRDefault="00C45D2A" w:rsidP="00CB4F83">
      <w:pPr>
        <w:numPr>
          <w:ilvl w:val="1"/>
          <w:numId w:val="30"/>
        </w:numPr>
        <w:spacing w:before="100" w:beforeAutospacing="1" w:after="100" w:afterAutospacing="1" w:line="240" w:lineRule="auto"/>
        <w:rPr>
          <w:rFonts w:ascii="Calibri" w:hAnsi="Calibri" w:cs="Calibri"/>
        </w:rPr>
      </w:pPr>
      <w:r w:rsidRPr="00C45D2A">
        <w:rPr>
          <w:rStyle w:val="Strong"/>
          <w:rFonts w:ascii="Calibri" w:hAnsi="Calibri" w:cs="Calibri"/>
        </w:rPr>
        <w:t>University Support:</w:t>
      </w:r>
    </w:p>
    <w:p w14:paraId="736F9288" w14:textId="77777777" w:rsidR="00C45D2A" w:rsidRPr="00C45D2A" w:rsidRDefault="00C45D2A" w:rsidP="00CB4F83">
      <w:pPr>
        <w:numPr>
          <w:ilvl w:val="2"/>
          <w:numId w:val="30"/>
        </w:numPr>
        <w:spacing w:before="100" w:beforeAutospacing="1" w:after="100" w:afterAutospacing="1" w:line="240" w:lineRule="auto"/>
        <w:rPr>
          <w:rFonts w:ascii="Calibri" w:hAnsi="Calibri" w:cs="Calibri"/>
        </w:rPr>
      </w:pPr>
      <w:r w:rsidRPr="00C45D2A">
        <w:rPr>
          <w:rFonts w:ascii="Calibri" w:hAnsi="Calibri" w:cs="Calibri"/>
        </w:rPr>
        <w:t>93% Club Warwick.</w:t>
      </w:r>
    </w:p>
    <w:p w14:paraId="1A5562C5" w14:textId="77777777" w:rsidR="00C45D2A" w:rsidRPr="00C45D2A" w:rsidRDefault="00C45D2A" w:rsidP="00CB4F83">
      <w:pPr>
        <w:numPr>
          <w:ilvl w:val="2"/>
          <w:numId w:val="30"/>
        </w:numPr>
        <w:spacing w:before="100" w:beforeAutospacing="1" w:after="100" w:afterAutospacing="1" w:line="240" w:lineRule="auto"/>
        <w:rPr>
          <w:rFonts w:ascii="Calibri" w:hAnsi="Calibri" w:cs="Calibri"/>
        </w:rPr>
      </w:pPr>
      <w:r w:rsidRPr="00C45D2A">
        <w:rPr>
          <w:rFonts w:ascii="Calibri" w:hAnsi="Calibri" w:cs="Calibri"/>
        </w:rPr>
        <w:t>Department peer groups/mentors.</w:t>
      </w:r>
    </w:p>
    <w:p w14:paraId="58BAE0AE" w14:textId="77777777" w:rsidR="00C45D2A" w:rsidRPr="00C45D2A" w:rsidRDefault="00C45D2A" w:rsidP="00CB4F83">
      <w:pPr>
        <w:numPr>
          <w:ilvl w:val="2"/>
          <w:numId w:val="30"/>
        </w:numPr>
        <w:spacing w:before="100" w:beforeAutospacing="1" w:after="100" w:afterAutospacing="1" w:line="240" w:lineRule="auto"/>
        <w:rPr>
          <w:rFonts w:ascii="Calibri" w:hAnsi="Calibri" w:cs="Calibri"/>
        </w:rPr>
      </w:pPr>
      <w:r w:rsidRPr="00C45D2A">
        <w:rPr>
          <w:rFonts w:ascii="Calibri" w:hAnsi="Calibri" w:cs="Calibri"/>
        </w:rPr>
        <w:t>Financial support through scholarship programmes such as Warwick Scholars.</w:t>
      </w:r>
    </w:p>
    <w:p w14:paraId="144A4722" w14:textId="77777777" w:rsidR="00C45D2A" w:rsidRPr="00C45D2A" w:rsidRDefault="00C45D2A" w:rsidP="006166BE">
      <w:pPr>
        <w:pStyle w:val="Subtitle"/>
      </w:pPr>
      <w:r w:rsidRPr="00C45D2A">
        <w:t>Audience Questions &amp; Answers:</w:t>
      </w:r>
    </w:p>
    <w:p w14:paraId="0097A79E" w14:textId="77777777" w:rsidR="00C45D2A" w:rsidRPr="00C45D2A" w:rsidRDefault="00C45D2A" w:rsidP="00CB4F83">
      <w:pPr>
        <w:numPr>
          <w:ilvl w:val="0"/>
          <w:numId w:val="31"/>
        </w:numPr>
        <w:spacing w:before="100" w:beforeAutospacing="1" w:after="100" w:afterAutospacing="1" w:line="240" w:lineRule="auto"/>
        <w:rPr>
          <w:rFonts w:ascii="Calibri" w:hAnsi="Calibri" w:cs="Calibri"/>
        </w:rPr>
      </w:pPr>
      <w:r w:rsidRPr="00C45D2A">
        <w:rPr>
          <w:rStyle w:val="Strong"/>
          <w:rFonts w:ascii="Calibri" w:hAnsi="Calibri" w:cs="Calibri"/>
        </w:rPr>
        <w:t>Q:</w:t>
      </w:r>
      <w:r w:rsidRPr="00C45D2A">
        <w:rPr>
          <w:rFonts w:ascii="Calibri" w:hAnsi="Calibri" w:cs="Calibri"/>
        </w:rPr>
        <w:t xml:space="preserve"> How did you transform from someone fearful of public speaking into such an eloquent speaker?</w:t>
      </w:r>
    </w:p>
    <w:p w14:paraId="5505F7B8" w14:textId="77777777" w:rsidR="00C45D2A" w:rsidRPr="00C45D2A" w:rsidRDefault="00C45D2A" w:rsidP="00CB4F83">
      <w:pPr>
        <w:numPr>
          <w:ilvl w:val="1"/>
          <w:numId w:val="31"/>
        </w:numPr>
        <w:spacing w:before="100" w:beforeAutospacing="1" w:after="100" w:afterAutospacing="1" w:line="240" w:lineRule="auto"/>
        <w:rPr>
          <w:rFonts w:ascii="Calibri" w:hAnsi="Calibri" w:cs="Calibri"/>
        </w:rPr>
      </w:pPr>
      <w:r w:rsidRPr="00C45D2A">
        <w:rPr>
          <w:rStyle w:val="Strong"/>
          <w:rFonts w:ascii="Calibri" w:hAnsi="Calibri" w:cs="Calibri"/>
        </w:rPr>
        <w:t>A:</w:t>
      </w:r>
      <w:r w:rsidRPr="00C45D2A">
        <w:rPr>
          <w:rFonts w:ascii="Calibri" w:hAnsi="Calibri" w:cs="Calibri"/>
        </w:rPr>
        <w:t xml:space="preserve"> The journey involved gaining confidence through mentoring students via WP mentorship schemes and participating in Law Mooting programmes. Embracing the mantra of "Fake it till you make it" also played a crucial role in this transformation.</w:t>
      </w:r>
    </w:p>
    <w:p w14:paraId="60FD24D6" w14:textId="77777777" w:rsidR="00C45D2A" w:rsidRPr="00C45D2A" w:rsidRDefault="00C45D2A" w:rsidP="00CB4F83">
      <w:pPr>
        <w:numPr>
          <w:ilvl w:val="0"/>
          <w:numId w:val="31"/>
        </w:numPr>
        <w:spacing w:before="100" w:beforeAutospacing="1" w:after="100" w:afterAutospacing="1" w:line="240" w:lineRule="auto"/>
        <w:rPr>
          <w:rFonts w:ascii="Calibri" w:hAnsi="Calibri" w:cs="Calibri"/>
        </w:rPr>
      </w:pPr>
      <w:r w:rsidRPr="00C45D2A">
        <w:rPr>
          <w:rStyle w:val="Strong"/>
          <w:rFonts w:ascii="Calibri" w:hAnsi="Calibri" w:cs="Calibri"/>
        </w:rPr>
        <w:t>Q:</w:t>
      </w:r>
      <w:r w:rsidRPr="00C45D2A">
        <w:rPr>
          <w:rFonts w:ascii="Calibri" w:hAnsi="Calibri" w:cs="Calibri"/>
        </w:rPr>
        <w:t xml:space="preserve"> Do you have a five-year plan for your career?</w:t>
      </w:r>
    </w:p>
    <w:p w14:paraId="6A7B069F" w14:textId="2B8EC922" w:rsidR="00C45D2A" w:rsidRPr="00C45D2A" w:rsidRDefault="00C45D2A" w:rsidP="00CB4F83">
      <w:pPr>
        <w:numPr>
          <w:ilvl w:val="1"/>
          <w:numId w:val="31"/>
        </w:numPr>
        <w:spacing w:before="100" w:beforeAutospacing="1" w:after="100" w:afterAutospacing="1" w:line="240" w:lineRule="auto"/>
        <w:rPr>
          <w:rFonts w:ascii="Calibri" w:hAnsi="Calibri" w:cs="Calibri"/>
        </w:rPr>
      </w:pPr>
      <w:r w:rsidRPr="00C45D2A">
        <w:rPr>
          <w:rStyle w:val="Strong"/>
          <w:rFonts w:ascii="Calibri" w:hAnsi="Calibri" w:cs="Calibri"/>
        </w:rPr>
        <w:t>A:</w:t>
      </w:r>
      <w:r w:rsidRPr="00C45D2A">
        <w:rPr>
          <w:rFonts w:ascii="Calibri" w:hAnsi="Calibri" w:cs="Calibri"/>
        </w:rPr>
        <w:t xml:space="preserve"> No strict timeline is being followed</w:t>
      </w:r>
      <w:r w:rsidR="00275B22">
        <w:rPr>
          <w:rFonts w:ascii="Calibri" w:hAnsi="Calibri" w:cs="Calibri"/>
        </w:rPr>
        <w:t>,</w:t>
      </w:r>
      <w:r w:rsidRPr="00C45D2A">
        <w:rPr>
          <w:rFonts w:ascii="Calibri" w:hAnsi="Calibri" w:cs="Calibri"/>
        </w:rPr>
        <w:t xml:space="preserve"> as plans could vary. </w:t>
      </w:r>
      <w:r w:rsidR="00275B22">
        <w:rPr>
          <w:rFonts w:ascii="Calibri" w:hAnsi="Calibri" w:cs="Calibri"/>
        </w:rPr>
        <w:t xml:space="preserve">She is currently contemplating a career in Law, which is her area of specialisation, but she is </w:t>
      </w:r>
      <w:r w:rsidRPr="00C45D2A">
        <w:rPr>
          <w:rFonts w:ascii="Calibri" w:hAnsi="Calibri" w:cs="Calibri"/>
        </w:rPr>
        <w:t>also interested in public sector roles and roles promoting access to higher education.</w:t>
      </w:r>
    </w:p>
    <w:p w14:paraId="0CB9FCA6" w14:textId="14818CC7" w:rsidR="00C45D2A" w:rsidRDefault="00C45D2A" w:rsidP="00C45D2A">
      <w:pPr>
        <w:spacing w:after="0"/>
        <w:rPr>
          <w:rFonts w:ascii="Calibri" w:hAnsi="Calibri" w:cs="Calibri"/>
        </w:rPr>
      </w:pPr>
    </w:p>
    <w:p w14:paraId="7EF42BA0" w14:textId="77777777" w:rsidR="006166BE" w:rsidRDefault="006166BE" w:rsidP="00C45D2A">
      <w:pPr>
        <w:spacing w:after="0"/>
        <w:rPr>
          <w:rFonts w:ascii="Calibri" w:hAnsi="Calibri" w:cs="Calibri"/>
        </w:rPr>
      </w:pPr>
    </w:p>
    <w:p w14:paraId="7C946C30" w14:textId="77777777" w:rsidR="006166BE" w:rsidRDefault="006166BE" w:rsidP="00C45D2A">
      <w:pPr>
        <w:spacing w:after="0"/>
        <w:rPr>
          <w:rFonts w:ascii="Calibri" w:hAnsi="Calibri" w:cs="Calibri"/>
        </w:rPr>
      </w:pPr>
    </w:p>
    <w:p w14:paraId="68FA7ED7" w14:textId="77777777" w:rsidR="006166BE" w:rsidRDefault="006166BE" w:rsidP="00C45D2A">
      <w:pPr>
        <w:spacing w:after="0"/>
        <w:rPr>
          <w:rFonts w:ascii="Calibri" w:hAnsi="Calibri" w:cs="Calibri"/>
        </w:rPr>
      </w:pPr>
    </w:p>
    <w:p w14:paraId="0C3BA8E3" w14:textId="77777777" w:rsidR="006166BE" w:rsidRDefault="006166BE" w:rsidP="00C45D2A">
      <w:pPr>
        <w:spacing w:after="0"/>
        <w:rPr>
          <w:rFonts w:ascii="Calibri" w:hAnsi="Calibri" w:cs="Calibri"/>
        </w:rPr>
      </w:pPr>
    </w:p>
    <w:p w14:paraId="68439172" w14:textId="77777777" w:rsidR="006166BE" w:rsidRDefault="006166BE" w:rsidP="00C45D2A">
      <w:pPr>
        <w:spacing w:after="0"/>
        <w:rPr>
          <w:rFonts w:ascii="Calibri" w:hAnsi="Calibri" w:cs="Calibri"/>
        </w:rPr>
      </w:pPr>
    </w:p>
    <w:p w14:paraId="56842486" w14:textId="77777777" w:rsidR="006166BE" w:rsidRDefault="006166BE" w:rsidP="00C45D2A">
      <w:pPr>
        <w:spacing w:after="0"/>
        <w:rPr>
          <w:rFonts w:ascii="Calibri" w:hAnsi="Calibri" w:cs="Calibri"/>
        </w:rPr>
      </w:pPr>
    </w:p>
    <w:p w14:paraId="32384B90" w14:textId="77777777" w:rsidR="006166BE" w:rsidRPr="00C45D2A" w:rsidRDefault="006166BE" w:rsidP="00C45D2A">
      <w:pPr>
        <w:spacing w:after="0"/>
        <w:rPr>
          <w:rFonts w:ascii="Calibri" w:hAnsi="Calibri" w:cs="Calibri"/>
        </w:rPr>
      </w:pPr>
    </w:p>
    <w:p w14:paraId="011C5527" w14:textId="59B3EBBC" w:rsidR="006166BE" w:rsidRDefault="006166BE" w:rsidP="006166BE">
      <w:pPr>
        <w:pStyle w:val="Heading1"/>
      </w:pPr>
      <w:bookmarkStart w:id="19" w:name="_Toc168404280"/>
      <w:bookmarkStart w:id="20" w:name="_Toc168404386"/>
      <w:r>
        <w:lastRenderedPageBreak/>
        <w:t>WP Insight Four</w:t>
      </w:r>
      <w:bookmarkEnd w:id="19"/>
      <w:bookmarkEnd w:id="20"/>
    </w:p>
    <w:p w14:paraId="561E1B95" w14:textId="31FF7263" w:rsidR="00C45D2A" w:rsidRPr="00C45D2A" w:rsidRDefault="00C45D2A" w:rsidP="006166BE">
      <w:pPr>
        <w:pStyle w:val="Subtitle"/>
      </w:pPr>
      <w:r w:rsidRPr="00C45D2A">
        <w:t>Supporting Students' Pre-Entry and How You Can Be Involved</w:t>
      </w:r>
    </w:p>
    <w:p w14:paraId="4A8A0BDB" w14:textId="0FB0E24B" w:rsidR="006166BE" w:rsidRPr="006166BE" w:rsidRDefault="006166BE" w:rsidP="006166BE">
      <w:r w:rsidRPr="006166BE">
        <w:rPr>
          <w:rStyle w:val="SubtitleChar"/>
        </w:rPr>
        <w:t>Speaker:</w:t>
      </w:r>
      <w:r>
        <w:t xml:space="preserve"> </w:t>
      </w:r>
      <w:r w:rsidRPr="006166BE">
        <w:t>Leanne Harris</w:t>
      </w:r>
    </w:p>
    <w:p w14:paraId="1E99E05B" w14:textId="6C8F3FEB" w:rsidR="006166BE" w:rsidRPr="006166BE" w:rsidRDefault="006166BE" w:rsidP="006166BE">
      <w:r w:rsidRPr="006166BE">
        <w:rPr>
          <w:rStyle w:val="SubtitleChar"/>
        </w:rPr>
        <w:t>Department:</w:t>
      </w:r>
      <w:r>
        <w:t xml:space="preserve"> Widening Participation</w:t>
      </w:r>
    </w:p>
    <w:p w14:paraId="4B942537" w14:textId="294ADE2A" w:rsidR="006166BE" w:rsidRDefault="006166BE" w:rsidP="006166BE">
      <w:pPr>
        <w:pStyle w:val="Subtitle"/>
      </w:pPr>
      <w:r>
        <w:t>Abstract:</w:t>
      </w:r>
    </w:p>
    <w:p w14:paraId="41C494F7" w14:textId="760EB5D8" w:rsidR="006166BE" w:rsidRPr="006166BE" w:rsidRDefault="006166BE" w:rsidP="006166BE">
      <w:r w:rsidRPr="006166BE">
        <w:t>Th</w:t>
      </w:r>
      <w:r>
        <w:t>is session</w:t>
      </w:r>
      <w:r w:rsidRPr="006166BE">
        <w:t>, delivered by the Experience Warwick Team, highlighted current WP initiatives at Warwick, working with pupils from Year 5 up to Year 12, aiming to demystify higher education and enhance academic engagement from an early age.</w:t>
      </w:r>
    </w:p>
    <w:p w14:paraId="5C151492" w14:textId="7F752187" w:rsidR="00C45D2A" w:rsidRPr="00C45D2A" w:rsidRDefault="00C45D2A" w:rsidP="006166BE">
      <w:pPr>
        <w:pStyle w:val="Subtitle"/>
      </w:pPr>
      <w:r w:rsidRPr="00C45D2A">
        <w:t>Key Points:</w:t>
      </w:r>
    </w:p>
    <w:p w14:paraId="2FC2FF07" w14:textId="77777777" w:rsidR="00C45D2A" w:rsidRPr="00C45D2A" w:rsidRDefault="00C45D2A" w:rsidP="00CB4F83">
      <w:pPr>
        <w:pStyle w:val="NormalWeb"/>
        <w:numPr>
          <w:ilvl w:val="0"/>
          <w:numId w:val="32"/>
        </w:numPr>
        <w:rPr>
          <w:rFonts w:ascii="Calibri" w:hAnsi="Calibri" w:cs="Calibri"/>
        </w:rPr>
      </w:pPr>
      <w:r w:rsidRPr="00C45D2A">
        <w:rPr>
          <w:rStyle w:val="Strong"/>
          <w:rFonts w:ascii="Calibri" w:eastAsiaTheme="majorEastAsia" w:hAnsi="Calibri" w:cs="Calibri"/>
        </w:rPr>
        <w:t>Challenges Faced by WP Pupils and Support Provided by Warwick:</w:t>
      </w:r>
    </w:p>
    <w:p w14:paraId="66BE8F26" w14:textId="77777777" w:rsidR="00C45D2A" w:rsidRPr="00C45D2A" w:rsidRDefault="00C45D2A" w:rsidP="00CB4F83">
      <w:pPr>
        <w:numPr>
          <w:ilvl w:val="1"/>
          <w:numId w:val="32"/>
        </w:numPr>
        <w:spacing w:before="100" w:beforeAutospacing="1" w:after="100" w:afterAutospacing="1" w:line="240" w:lineRule="auto"/>
        <w:rPr>
          <w:rFonts w:ascii="Calibri" w:hAnsi="Calibri" w:cs="Calibri"/>
        </w:rPr>
      </w:pPr>
      <w:r w:rsidRPr="00C45D2A">
        <w:rPr>
          <w:rFonts w:ascii="Calibri" w:hAnsi="Calibri" w:cs="Calibri"/>
        </w:rPr>
        <w:t>Transport funding and support for SEND students.</w:t>
      </w:r>
    </w:p>
    <w:p w14:paraId="37869C51" w14:textId="77777777" w:rsidR="00C45D2A" w:rsidRPr="00C45D2A" w:rsidRDefault="00C45D2A" w:rsidP="00CB4F83">
      <w:pPr>
        <w:numPr>
          <w:ilvl w:val="1"/>
          <w:numId w:val="32"/>
        </w:numPr>
        <w:spacing w:before="100" w:beforeAutospacing="1" w:after="100" w:afterAutospacing="1" w:line="240" w:lineRule="auto"/>
        <w:rPr>
          <w:rFonts w:ascii="Calibri" w:hAnsi="Calibri" w:cs="Calibri"/>
        </w:rPr>
      </w:pPr>
      <w:r w:rsidRPr="00C45D2A">
        <w:rPr>
          <w:rFonts w:ascii="Calibri" w:hAnsi="Calibri" w:cs="Calibri"/>
        </w:rPr>
        <w:t>Collaboration with 16 local schools, working with pupils from Year 5 through Year 12.</w:t>
      </w:r>
    </w:p>
    <w:p w14:paraId="42279E67" w14:textId="77777777" w:rsidR="00C45D2A" w:rsidRPr="00C45D2A" w:rsidRDefault="00C45D2A" w:rsidP="00CB4F83">
      <w:pPr>
        <w:numPr>
          <w:ilvl w:val="1"/>
          <w:numId w:val="32"/>
        </w:numPr>
        <w:spacing w:before="100" w:beforeAutospacing="1" w:after="100" w:afterAutospacing="1" w:line="240" w:lineRule="auto"/>
        <w:rPr>
          <w:rFonts w:ascii="Calibri" w:hAnsi="Calibri" w:cs="Calibri"/>
        </w:rPr>
      </w:pPr>
      <w:r w:rsidRPr="00C45D2A">
        <w:rPr>
          <w:rFonts w:ascii="Calibri" w:hAnsi="Calibri" w:cs="Calibri"/>
        </w:rPr>
        <w:t>Initiatives such as ‘Experience Days’ featuring academic and society taster sessions, campus tours led by WWS ambassadors, Arts Sculpture Trail led by Warwick Arts Centre, and sessions on student life at Warwick.</w:t>
      </w:r>
    </w:p>
    <w:p w14:paraId="04F49A22" w14:textId="77777777" w:rsidR="00C45D2A" w:rsidRPr="00C45D2A" w:rsidRDefault="00C45D2A" w:rsidP="00CB4F83">
      <w:pPr>
        <w:pStyle w:val="NormalWeb"/>
        <w:numPr>
          <w:ilvl w:val="0"/>
          <w:numId w:val="32"/>
        </w:numPr>
        <w:rPr>
          <w:rFonts w:ascii="Calibri" w:hAnsi="Calibri" w:cs="Calibri"/>
        </w:rPr>
      </w:pPr>
      <w:r w:rsidRPr="00C45D2A">
        <w:rPr>
          <w:rStyle w:val="Strong"/>
          <w:rFonts w:ascii="Calibri" w:eastAsiaTheme="majorEastAsia" w:hAnsi="Calibri" w:cs="Calibri"/>
        </w:rPr>
        <w:t>Targeted Interventions and Resources:</w:t>
      </w:r>
    </w:p>
    <w:p w14:paraId="36C9AD1F" w14:textId="77777777" w:rsidR="00C45D2A" w:rsidRPr="00C45D2A" w:rsidRDefault="00C45D2A" w:rsidP="00CB4F83">
      <w:pPr>
        <w:numPr>
          <w:ilvl w:val="1"/>
          <w:numId w:val="32"/>
        </w:numPr>
        <w:spacing w:before="100" w:beforeAutospacing="1" w:after="100" w:afterAutospacing="1" w:line="240" w:lineRule="auto"/>
        <w:rPr>
          <w:rFonts w:ascii="Calibri" w:hAnsi="Calibri" w:cs="Calibri"/>
        </w:rPr>
      </w:pPr>
      <w:r w:rsidRPr="00C45D2A">
        <w:rPr>
          <w:rFonts w:ascii="Calibri" w:hAnsi="Calibri" w:cs="Calibri"/>
        </w:rPr>
        <w:t>Tailored resources for specific year groups.</w:t>
      </w:r>
    </w:p>
    <w:p w14:paraId="72033C86" w14:textId="77777777" w:rsidR="00C45D2A" w:rsidRPr="00C45D2A" w:rsidRDefault="00C45D2A" w:rsidP="00CB4F83">
      <w:pPr>
        <w:numPr>
          <w:ilvl w:val="1"/>
          <w:numId w:val="32"/>
        </w:numPr>
        <w:spacing w:before="100" w:beforeAutospacing="1" w:after="100" w:afterAutospacing="1" w:line="240" w:lineRule="auto"/>
        <w:rPr>
          <w:rFonts w:ascii="Calibri" w:hAnsi="Calibri" w:cs="Calibri"/>
        </w:rPr>
      </w:pPr>
      <w:r w:rsidRPr="00C45D2A">
        <w:rPr>
          <w:rFonts w:ascii="Calibri" w:hAnsi="Calibri" w:cs="Calibri"/>
        </w:rPr>
        <w:t>Collaboration with the Psychology Department to create a parent and carer guide to promote family engagement with higher education.</w:t>
      </w:r>
    </w:p>
    <w:p w14:paraId="0135DEB7" w14:textId="77777777" w:rsidR="00C45D2A" w:rsidRPr="00C45D2A" w:rsidRDefault="00C45D2A" w:rsidP="00CB4F83">
      <w:pPr>
        <w:pStyle w:val="NormalWeb"/>
        <w:numPr>
          <w:ilvl w:val="0"/>
          <w:numId w:val="32"/>
        </w:numPr>
        <w:rPr>
          <w:rFonts w:ascii="Calibri" w:hAnsi="Calibri" w:cs="Calibri"/>
        </w:rPr>
      </w:pPr>
      <w:r w:rsidRPr="00C45D2A">
        <w:rPr>
          <w:rStyle w:val="Strong"/>
          <w:rFonts w:ascii="Calibri" w:eastAsiaTheme="majorEastAsia" w:hAnsi="Calibri" w:cs="Calibri"/>
        </w:rPr>
        <w:t>Ways for Students and Staff to Get Involved:</w:t>
      </w:r>
    </w:p>
    <w:p w14:paraId="0AADB3AD" w14:textId="77777777" w:rsidR="00C45D2A" w:rsidRPr="00C45D2A" w:rsidRDefault="00C45D2A" w:rsidP="00CB4F83">
      <w:pPr>
        <w:numPr>
          <w:ilvl w:val="1"/>
          <w:numId w:val="32"/>
        </w:numPr>
        <w:spacing w:before="100" w:beforeAutospacing="1" w:after="100" w:afterAutospacing="1" w:line="240" w:lineRule="auto"/>
        <w:rPr>
          <w:rFonts w:ascii="Calibri" w:hAnsi="Calibri" w:cs="Calibri"/>
        </w:rPr>
      </w:pPr>
      <w:r w:rsidRPr="00C45D2A">
        <w:rPr>
          <w:rStyle w:val="Strong"/>
          <w:rFonts w:ascii="Calibri" w:hAnsi="Calibri" w:cs="Calibri"/>
        </w:rPr>
        <w:t>Students:</w:t>
      </w:r>
    </w:p>
    <w:p w14:paraId="44D2B93C" w14:textId="77777777" w:rsidR="00C45D2A" w:rsidRPr="00C45D2A" w:rsidRDefault="00C45D2A" w:rsidP="00CB4F83">
      <w:pPr>
        <w:numPr>
          <w:ilvl w:val="2"/>
          <w:numId w:val="32"/>
        </w:numPr>
        <w:spacing w:before="100" w:beforeAutospacing="1" w:after="100" w:afterAutospacing="1" w:line="240" w:lineRule="auto"/>
        <w:rPr>
          <w:rFonts w:ascii="Calibri" w:hAnsi="Calibri" w:cs="Calibri"/>
        </w:rPr>
      </w:pPr>
      <w:r w:rsidRPr="00C45D2A">
        <w:rPr>
          <w:rFonts w:ascii="Calibri" w:hAnsi="Calibri" w:cs="Calibri"/>
        </w:rPr>
        <w:t>WWS Ambassador.</w:t>
      </w:r>
    </w:p>
    <w:p w14:paraId="6318F96A" w14:textId="77777777" w:rsidR="00C45D2A" w:rsidRPr="00C45D2A" w:rsidRDefault="00C45D2A" w:rsidP="00CB4F83">
      <w:pPr>
        <w:numPr>
          <w:ilvl w:val="2"/>
          <w:numId w:val="32"/>
        </w:numPr>
        <w:spacing w:before="100" w:beforeAutospacing="1" w:after="100" w:afterAutospacing="1" w:line="240" w:lineRule="auto"/>
        <w:rPr>
          <w:rFonts w:ascii="Calibri" w:hAnsi="Calibri" w:cs="Calibri"/>
        </w:rPr>
      </w:pPr>
      <w:r w:rsidRPr="00C45D2A">
        <w:rPr>
          <w:rFonts w:ascii="Calibri" w:hAnsi="Calibri" w:cs="Calibri"/>
        </w:rPr>
        <w:t>Summer Schools/WP Mentoring programmes.</w:t>
      </w:r>
    </w:p>
    <w:p w14:paraId="50254C18" w14:textId="77777777" w:rsidR="00C45D2A" w:rsidRPr="00C45D2A" w:rsidRDefault="00C45D2A" w:rsidP="00CB4F83">
      <w:pPr>
        <w:numPr>
          <w:ilvl w:val="2"/>
          <w:numId w:val="32"/>
        </w:numPr>
        <w:spacing w:before="100" w:beforeAutospacing="1" w:after="100" w:afterAutospacing="1" w:line="240" w:lineRule="auto"/>
        <w:rPr>
          <w:rFonts w:ascii="Calibri" w:hAnsi="Calibri" w:cs="Calibri"/>
        </w:rPr>
      </w:pPr>
      <w:r w:rsidRPr="00C45D2A">
        <w:rPr>
          <w:rFonts w:ascii="Calibri" w:hAnsi="Calibri" w:cs="Calibri"/>
        </w:rPr>
        <w:t>Volunteering at a local school.</w:t>
      </w:r>
    </w:p>
    <w:p w14:paraId="41E526D6" w14:textId="77777777" w:rsidR="00C45D2A" w:rsidRPr="00C45D2A" w:rsidRDefault="00C45D2A" w:rsidP="00CB4F83">
      <w:pPr>
        <w:numPr>
          <w:ilvl w:val="2"/>
          <w:numId w:val="32"/>
        </w:numPr>
        <w:spacing w:before="100" w:beforeAutospacing="1" w:after="100" w:afterAutospacing="1" w:line="240" w:lineRule="auto"/>
        <w:rPr>
          <w:rFonts w:ascii="Calibri" w:hAnsi="Calibri" w:cs="Calibri"/>
        </w:rPr>
      </w:pPr>
      <w:r w:rsidRPr="00C45D2A">
        <w:rPr>
          <w:rFonts w:ascii="Calibri" w:hAnsi="Calibri" w:cs="Calibri"/>
        </w:rPr>
        <w:t>Resource creation for on-campus/in-school events.</w:t>
      </w:r>
    </w:p>
    <w:p w14:paraId="0F0FABB9" w14:textId="77777777" w:rsidR="00C45D2A" w:rsidRPr="00C45D2A" w:rsidRDefault="00C45D2A" w:rsidP="00CB4F83">
      <w:pPr>
        <w:numPr>
          <w:ilvl w:val="1"/>
          <w:numId w:val="32"/>
        </w:numPr>
        <w:spacing w:before="100" w:beforeAutospacing="1" w:after="100" w:afterAutospacing="1" w:line="240" w:lineRule="auto"/>
        <w:rPr>
          <w:rFonts w:ascii="Calibri" w:hAnsi="Calibri" w:cs="Calibri"/>
        </w:rPr>
      </w:pPr>
      <w:r w:rsidRPr="00C45D2A">
        <w:rPr>
          <w:rStyle w:val="Strong"/>
          <w:rFonts w:ascii="Calibri" w:hAnsi="Calibri" w:cs="Calibri"/>
        </w:rPr>
        <w:t>Staff:</w:t>
      </w:r>
    </w:p>
    <w:p w14:paraId="673B92B9" w14:textId="77777777" w:rsidR="00C45D2A" w:rsidRPr="00C45D2A" w:rsidRDefault="00C45D2A" w:rsidP="00CB4F83">
      <w:pPr>
        <w:numPr>
          <w:ilvl w:val="2"/>
          <w:numId w:val="32"/>
        </w:numPr>
        <w:spacing w:before="100" w:beforeAutospacing="1" w:after="100" w:afterAutospacing="1" w:line="240" w:lineRule="auto"/>
        <w:rPr>
          <w:rFonts w:ascii="Calibri" w:hAnsi="Calibri" w:cs="Calibri"/>
        </w:rPr>
      </w:pPr>
      <w:r w:rsidRPr="00C45D2A">
        <w:rPr>
          <w:rFonts w:ascii="Calibri" w:hAnsi="Calibri" w:cs="Calibri"/>
        </w:rPr>
        <w:t>Collaborating with WP staff.</w:t>
      </w:r>
    </w:p>
    <w:p w14:paraId="7378BE16" w14:textId="77777777" w:rsidR="00C45D2A" w:rsidRPr="00C45D2A" w:rsidRDefault="00C45D2A" w:rsidP="00CB4F83">
      <w:pPr>
        <w:numPr>
          <w:ilvl w:val="2"/>
          <w:numId w:val="32"/>
        </w:numPr>
        <w:spacing w:before="100" w:beforeAutospacing="1" w:after="100" w:afterAutospacing="1" w:line="240" w:lineRule="auto"/>
        <w:rPr>
          <w:rFonts w:ascii="Calibri" w:hAnsi="Calibri" w:cs="Calibri"/>
        </w:rPr>
      </w:pPr>
      <w:r w:rsidRPr="00C45D2A">
        <w:rPr>
          <w:rFonts w:ascii="Calibri" w:hAnsi="Calibri" w:cs="Calibri"/>
        </w:rPr>
        <w:t>Academic taster sessions in school/on campus for years 5-13.</w:t>
      </w:r>
    </w:p>
    <w:p w14:paraId="7A214DFF" w14:textId="77777777" w:rsidR="00C45D2A" w:rsidRPr="00C45D2A" w:rsidRDefault="00C45D2A" w:rsidP="00CB4F83">
      <w:pPr>
        <w:numPr>
          <w:ilvl w:val="2"/>
          <w:numId w:val="32"/>
        </w:numPr>
        <w:spacing w:before="100" w:beforeAutospacing="1" w:after="100" w:afterAutospacing="1" w:line="240" w:lineRule="auto"/>
        <w:rPr>
          <w:rFonts w:ascii="Calibri" w:hAnsi="Calibri" w:cs="Calibri"/>
        </w:rPr>
      </w:pPr>
      <w:r w:rsidRPr="00C45D2A">
        <w:rPr>
          <w:rFonts w:ascii="Calibri" w:hAnsi="Calibri" w:cs="Calibri"/>
        </w:rPr>
        <w:t>Resource creation for on-campus/in-school events.</w:t>
      </w:r>
    </w:p>
    <w:p w14:paraId="6ABA2127" w14:textId="77777777" w:rsidR="00C45D2A" w:rsidRPr="00C45D2A" w:rsidRDefault="00C45D2A" w:rsidP="006166BE">
      <w:pPr>
        <w:pStyle w:val="Subtitle"/>
      </w:pPr>
      <w:r w:rsidRPr="00C45D2A">
        <w:t>Group Activity:</w:t>
      </w:r>
    </w:p>
    <w:p w14:paraId="0196B634" w14:textId="77777777" w:rsidR="00C45D2A" w:rsidRPr="00C45D2A" w:rsidRDefault="00C45D2A" w:rsidP="00CB4F83">
      <w:pPr>
        <w:numPr>
          <w:ilvl w:val="0"/>
          <w:numId w:val="33"/>
        </w:numPr>
        <w:spacing w:before="100" w:beforeAutospacing="1" w:after="100" w:afterAutospacing="1" w:line="240" w:lineRule="auto"/>
        <w:rPr>
          <w:rFonts w:ascii="Calibri" w:hAnsi="Calibri" w:cs="Calibri"/>
        </w:rPr>
      </w:pPr>
      <w:r w:rsidRPr="00C45D2A">
        <w:rPr>
          <w:rFonts w:ascii="Calibri" w:hAnsi="Calibri" w:cs="Calibri"/>
        </w:rPr>
        <w:t>Participants shared experiences and discussed WP initiatives at Warwick, including:</w:t>
      </w:r>
    </w:p>
    <w:p w14:paraId="0DD8A4FD" w14:textId="77777777" w:rsidR="00C45D2A" w:rsidRPr="00C45D2A" w:rsidRDefault="00C45D2A" w:rsidP="00CB4F83">
      <w:pPr>
        <w:numPr>
          <w:ilvl w:val="1"/>
          <w:numId w:val="33"/>
        </w:numPr>
        <w:spacing w:before="100" w:beforeAutospacing="1" w:after="100" w:afterAutospacing="1" w:line="240" w:lineRule="auto"/>
        <w:rPr>
          <w:rFonts w:ascii="Calibri" w:hAnsi="Calibri" w:cs="Calibri"/>
        </w:rPr>
      </w:pPr>
      <w:r w:rsidRPr="00C45D2A">
        <w:rPr>
          <w:rStyle w:val="Strong"/>
          <w:rFonts w:ascii="Calibri" w:hAnsi="Calibri" w:cs="Calibri"/>
        </w:rPr>
        <w:t>Pre-entry WP Initiatives:</w:t>
      </w:r>
      <w:r w:rsidRPr="00C45D2A">
        <w:rPr>
          <w:rFonts w:ascii="Calibri" w:hAnsi="Calibri" w:cs="Calibri"/>
        </w:rPr>
        <w:t xml:space="preserve"> </w:t>
      </w:r>
      <w:proofErr w:type="spellStart"/>
      <w:r w:rsidRPr="00C45D2A">
        <w:rPr>
          <w:rFonts w:ascii="Calibri" w:hAnsi="Calibri" w:cs="Calibri"/>
        </w:rPr>
        <w:t>UniTracks</w:t>
      </w:r>
      <w:proofErr w:type="spellEnd"/>
      <w:r w:rsidRPr="00C45D2A">
        <w:rPr>
          <w:rFonts w:ascii="Calibri" w:hAnsi="Calibri" w:cs="Calibri"/>
        </w:rPr>
        <w:t xml:space="preserve"> (Year 8-11), Sutton Trust Pathways to Professions (Y12-13).</w:t>
      </w:r>
    </w:p>
    <w:p w14:paraId="4B3E24F3" w14:textId="2F9BD847" w:rsidR="00C45D2A" w:rsidRPr="00C45D2A" w:rsidRDefault="00C45D2A" w:rsidP="00CB4F83">
      <w:pPr>
        <w:numPr>
          <w:ilvl w:val="1"/>
          <w:numId w:val="33"/>
        </w:numPr>
        <w:spacing w:before="100" w:beforeAutospacing="1" w:after="100" w:afterAutospacing="1" w:line="240" w:lineRule="auto"/>
        <w:rPr>
          <w:rFonts w:ascii="Calibri" w:hAnsi="Calibri" w:cs="Calibri"/>
        </w:rPr>
      </w:pPr>
      <w:r w:rsidRPr="00C45D2A">
        <w:rPr>
          <w:rStyle w:val="Strong"/>
          <w:rFonts w:ascii="Calibri" w:hAnsi="Calibri" w:cs="Calibri"/>
        </w:rPr>
        <w:t>Economics Department WP Outreach Programme:</w:t>
      </w:r>
      <w:r w:rsidRPr="00C45D2A">
        <w:rPr>
          <w:rFonts w:ascii="Calibri" w:hAnsi="Calibri" w:cs="Calibri"/>
        </w:rPr>
        <w:t xml:space="preserve"> Discover Economics, </w:t>
      </w:r>
      <w:r w:rsidR="00275B22">
        <w:rPr>
          <w:rFonts w:ascii="Calibri" w:hAnsi="Calibri" w:cs="Calibri"/>
        </w:rPr>
        <w:t xml:space="preserve">which is </w:t>
      </w:r>
      <w:r w:rsidRPr="00C45D2A">
        <w:rPr>
          <w:rFonts w:ascii="Calibri" w:hAnsi="Calibri" w:cs="Calibri"/>
        </w:rPr>
        <w:t>aimed at raising awareness about the subject.</w:t>
      </w:r>
    </w:p>
    <w:p w14:paraId="2A1C559C" w14:textId="77777777" w:rsidR="00C45D2A" w:rsidRPr="00C45D2A" w:rsidRDefault="00C45D2A" w:rsidP="00CB4F83">
      <w:pPr>
        <w:numPr>
          <w:ilvl w:val="1"/>
          <w:numId w:val="33"/>
        </w:numPr>
        <w:spacing w:before="100" w:beforeAutospacing="1" w:after="100" w:afterAutospacing="1" w:line="240" w:lineRule="auto"/>
        <w:rPr>
          <w:rFonts w:ascii="Calibri" w:hAnsi="Calibri" w:cs="Calibri"/>
        </w:rPr>
      </w:pPr>
      <w:r w:rsidRPr="00C45D2A">
        <w:rPr>
          <w:rStyle w:val="Strong"/>
          <w:rFonts w:ascii="Calibri" w:hAnsi="Calibri" w:cs="Calibri"/>
        </w:rPr>
        <w:t>Physics Department WP Outreach Programme:</w:t>
      </w:r>
      <w:r w:rsidRPr="00C45D2A">
        <w:rPr>
          <w:rFonts w:ascii="Calibri" w:hAnsi="Calibri" w:cs="Calibri"/>
        </w:rPr>
        <w:t xml:space="preserve"> Competition for Year 12 girls with a visit to research facilities in CERN, Switzerland.</w:t>
      </w:r>
    </w:p>
    <w:p w14:paraId="1C0CFCDE" w14:textId="77777777" w:rsidR="00C45D2A" w:rsidRDefault="00C45D2A" w:rsidP="00CB4F83">
      <w:pPr>
        <w:numPr>
          <w:ilvl w:val="1"/>
          <w:numId w:val="33"/>
        </w:numPr>
        <w:spacing w:before="100" w:beforeAutospacing="1" w:after="100" w:afterAutospacing="1" w:line="240" w:lineRule="auto"/>
        <w:rPr>
          <w:rFonts w:ascii="Calibri" w:hAnsi="Calibri" w:cs="Calibri"/>
        </w:rPr>
      </w:pPr>
      <w:r w:rsidRPr="00C45D2A">
        <w:rPr>
          <w:rStyle w:val="Strong"/>
          <w:rFonts w:ascii="Calibri" w:hAnsi="Calibri" w:cs="Calibri"/>
        </w:rPr>
        <w:t>Warwick Arts Centre Outreach Initiatives:</w:t>
      </w:r>
      <w:r w:rsidRPr="00C45D2A">
        <w:rPr>
          <w:rFonts w:ascii="Calibri" w:hAnsi="Calibri" w:cs="Calibri"/>
        </w:rPr>
        <w:t xml:space="preserve"> Hosting school visits and art gallery visits, expanding an Arts track for the work experience week.</w:t>
      </w:r>
    </w:p>
    <w:p w14:paraId="3769B321" w14:textId="77777777" w:rsidR="006166BE" w:rsidRPr="00C45D2A" w:rsidRDefault="006166BE" w:rsidP="00CB4F83">
      <w:pPr>
        <w:numPr>
          <w:ilvl w:val="1"/>
          <w:numId w:val="33"/>
        </w:numPr>
        <w:spacing w:before="100" w:beforeAutospacing="1" w:after="100" w:afterAutospacing="1" w:line="240" w:lineRule="auto"/>
        <w:rPr>
          <w:rFonts w:ascii="Calibri" w:hAnsi="Calibri" w:cs="Calibri"/>
        </w:rPr>
      </w:pPr>
    </w:p>
    <w:p w14:paraId="34BC8497" w14:textId="53A00E0D" w:rsidR="006166BE" w:rsidRPr="006166BE" w:rsidRDefault="006166BE" w:rsidP="006166BE">
      <w:pPr>
        <w:pStyle w:val="Heading1"/>
        <w:rPr>
          <w:rFonts w:ascii="Calibri" w:hAnsi="Calibri" w:cs="Calibri"/>
        </w:rPr>
      </w:pPr>
      <w:bookmarkStart w:id="21" w:name="_Toc168404281"/>
      <w:bookmarkStart w:id="22" w:name="_Toc168404387"/>
      <w:r w:rsidRPr="006166BE">
        <w:rPr>
          <w:rFonts w:ascii="Calibri" w:hAnsi="Calibri" w:cs="Calibri"/>
        </w:rPr>
        <w:lastRenderedPageBreak/>
        <w:t>WP Insight Five</w:t>
      </w:r>
      <w:bookmarkEnd w:id="21"/>
      <w:bookmarkEnd w:id="22"/>
    </w:p>
    <w:p w14:paraId="51AC0776" w14:textId="2919BBF3" w:rsidR="006166BE" w:rsidRPr="006166BE" w:rsidRDefault="006166BE" w:rsidP="006166BE">
      <w:pPr>
        <w:pStyle w:val="Subtitle"/>
        <w:rPr>
          <w:rFonts w:ascii="Calibri" w:hAnsi="Calibri" w:cs="Calibri"/>
        </w:rPr>
      </w:pPr>
      <w:proofErr w:type="spellStart"/>
      <w:r w:rsidRPr="006166BE">
        <w:rPr>
          <w:rFonts w:ascii="Calibri" w:hAnsi="Calibri" w:cs="Calibri"/>
        </w:rPr>
        <w:t>TeamWork</w:t>
      </w:r>
      <w:proofErr w:type="spellEnd"/>
      <w:r w:rsidRPr="006166BE">
        <w:rPr>
          <w:rFonts w:ascii="Calibri" w:hAnsi="Calibri" w:cs="Calibri"/>
        </w:rPr>
        <w:t>: Student Success Stories Shared by Our Students</w:t>
      </w:r>
    </w:p>
    <w:p w14:paraId="78626DF1" w14:textId="7B395F8D" w:rsidR="006166BE" w:rsidRPr="006166BE" w:rsidRDefault="006166BE" w:rsidP="006166BE">
      <w:pPr>
        <w:rPr>
          <w:rFonts w:ascii="Calibri" w:hAnsi="Calibri" w:cs="Calibri"/>
        </w:rPr>
      </w:pPr>
      <w:r w:rsidRPr="006166BE">
        <w:rPr>
          <w:rStyle w:val="SubtitleChar"/>
          <w:rFonts w:ascii="Calibri" w:hAnsi="Calibri" w:cs="Calibri"/>
        </w:rPr>
        <w:t>Speakers:</w:t>
      </w:r>
      <w:r w:rsidRPr="006166BE">
        <w:rPr>
          <w:rFonts w:ascii="Calibri" w:hAnsi="Calibri" w:cs="Calibri"/>
        </w:rPr>
        <w:t xml:space="preserve"> </w:t>
      </w:r>
      <w:r w:rsidRPr="006166BE">
        <w:rPr>
          <w:rFonts w:ascii="Calibri" w:hAnsi="Calibri" w:cs="Calibri"/>
        </w:rPr>
        <w:t xml:space="preserve">Laura Jackson, Ed Steel, Triumph </w:t>
      </w:r>
      <w:proofErr w:type="spellStart"/>
      <w:r w:rsidRPr="006166BE">
        <w:rPr>
          <w:rFonts w:ascii="Calibri" w:hAnsi="Calibri" w:cs="Calibri"/>
        </w:rPr>
        <w:t>Arach</w:t>
      </w:r>
      <w:proofErr w:type="spellEnd"/>
    </w:p>
    <w:p w14:paraId="0283C7C4" w14:textId="206B838D" w:rsidR="006166BE" w:rsidRPr="006166BE" w:rsidRDefault="006166BE" w:rsidP="006166BE">
      <w:pPr>
        <w:rPr>
          <w:rFonts w:ascii="Calibri" w:hAnsi="Calibri" w:cs="Calibri"/>
        </w:rPr>
      </w:pPr>
      <w:r w:rsidRPr="006166BE">
        <w:rPr>
          <w:rStyle w:val="SubtitleChar"/>
          <w:rFonts w:ascii="Calibri" w:hAnsi="Calibri" w:cs="Calibri"/>
        </w:rPr>
        <w:t>Department:</w:t>
      </w:r>
      <w:r w:rsidRPr="006166BE">
        <w:rPr>
          <w:rFonts w:ascii="Calibri" w:hAnsi="Calibri" w:cs="Calibri"/>
        </w:rPr>
        <w:t xml:space="preserve"> Student Opportunity</w:t>
      </w:r>
    </w:p>
    <w:p w14:paraId="7320AA9D" w14:textId="77777777" w:rsidR="006166BE" w:rsidRPr="006166BE" w:rsidRDefault="006166BE" w:rsidP="006166BE">
      <w:pPr>
        <w:pStyle w:val="Subtitle"/>
        <w:rPr>
          <w:rFonts w:ascii="Calibri" w:hAnsi="Calibri" w:cs="Calibri"/>
        </w:rPr>
      </w:pPr>
      <w:r w:rsidRPr="006166BE">
        <w:rPr>
          <w:rFonts w:ascii="Calibri" w:hAnsi="Calibri" w:cs="Calibri"/>
        </w:rPr>
        <w:t>Abstract:</w:t>
      </w:r>
    </w:p>
    <w:p w14:paraId="37E36511" w14:textId="0727187E" w:rsidR="006166BE" w:rsidRPr="006166BE" w:rsidRDefault="006166BE" w:rsidP="006166BE">
      <w:pPr>
        <w:pStyle w:val="NormalWeb"/>
        <w:rPr>
          <w:rFonts w:ascii="Calibri" w:hAnsi="Calibri" w:cs="Calibri"/>
        </w:rPr>
      </w:pPr>
      <w:r w:rsidRPr="006166BE">
        <w:rPr>
          <w:rFonts w:ascii="Calibri" w:hAnsi="Calibri" w:cs="Calibri"/>
        </w:rPr>
        <w:t xml:space="preserve">This session included a representative from the </w:t>
      </w:r>
      <w:proofErr w:type="spellStart"/>
      <w:r w:rsidRPr="006166BE">
        <w:rPr>
          <w:rFonts w:ascii="Calibri" w:hAnsi="Calibri" w:cs="Calibri"/>
        </w:rPr>
        <w:t>TeamWork</w:t>
      </w:r>
      <w:proofErr w:type="spellEnd"/>
      <w:r w:rsidRPr="006166BE">
        <w:rPr>
          <w:rFonts w:ascii="Calibri" w:hAnsi="Calibri" w:cs="Calibri"/>
        </w:rPr>
        <w:t xml:space="preserve"> team and student participants in the project, which is an online work experience program. Students collaborate with peers from around the world to solve </w:t>
      </w:r>
      <w:r w:rsidR="00275B22">
        <w:rPr>
          <w:rFonts w:ascii="Calibri" w:hAnsi="Calibri" w:cs="Calibri"/>
        </w:rPr>
        <w:t>organisational</w:t>
      </w:r>
      <w:r w:rsidRPr="006166BE">
        <w:rPr>
          <w:rFonts w:ascii="Calibri" w:hAnsi="Calibri" w:cs="Calibri"/>
        </w:rPr>
        <w:t xml:space="preserve"> issues, gaining valuable skills and experience.</w:t>
      </w:r>
    </w:p>
    <w:p w14:paraId="29A91E49" w14:textId="77777777" w:rsidR="006166BE" w:rsidRPr="006166BE" w:rsidRDefault="006166BE" w:rsidP="006166BE">
      <w:pPr>
        <w:pStyle w:val="Subtitle"/>
      </w:pPr>
      <w:r w:rsidRPr="006166BE">
        <w:t>Key Points:</w:t>
      </w:r>
    </w:p>
    <w:p w14:paraId="2CD832F0" w14:textId="77777777" w:rsidR="005A2A23" w:rsidRPr="005A2A23" w:rsidRDefault="005A2A23" w:rsidP="00CB4F83">
      <w:pPr>
        <w:pStyle w:val="ListParagraph"/>
        <w:numPr>
          <w:ilvl w:val="0"/>
          <w:numId w:val="34"/>
        </w:numPr>
      </w:pPr>
      <w:r w:rsidRPr="005A2A23">
        <w:t>Online internship program helps students to develop cross cultural communication skills and confidence. 4-week summer program. 10 hours per week. Work experience.</w:t>
      </w:r>
    </w:p>
    <w:p w14:paraId="7D26F973" w14:textId="77777777" w:rsidR="005A2A23" w:rsidRPr="005A2A23" w:rsidRDefault="005A2A23" w:rsidP="00CB4F83">
      <w:pPr>
        <w:pStyle w:val="ListParagraph"/>
        <w:numPr>
          <w:ilvl w:val="0"/>
          <w:numId w:val="34"/>
        </w:numPr>
      </w:pPr>
      <w:r w:rsidRPr="005A2A23">
        <w:t>Not required to have previous work experience. Aims to equip these students to be able to apply for further roles.</w:t>
      </w:r>
    </w:p>
    <w:p w14:paraId="5B3CAFEE" w14:textId="08D51964" w:rsidR="005A2A23" w:rsidRPr="005A2A23" w:rsidRDefault="005A2A23" w:rsidP="00CB4F83">
      <w:pPr>
        <w:pStyle w:val="ListParagraph"/>
        <w:numPr>
          <w:ilvl w:val="0"/>
          <w:numId w:val="34"/>
        </w:numPr>
      </w:pPr>
      <w:r w:rsidRPr="005A2A23">
        <w:t xml:space="preserve">Students select a type of project that they are interested in working with form </w:t>
      </w:r>
      <w:r w:rsidR="00275B22">
        <w:t>social</w:t>
      </w:r>
      <w:r w:rsidRPr="005A2A23">
        <w:t xml:space="preserve"> engagement to engineering and business.</w:t>
      </w:r>
    </w:p>
    <w:p w14:paraId="423620BE" w14:textId="260CB446" w:rsidR="005A2A23" w:rsidRPr="005A2A23" w:rsidRDefault="00275B22" w:rsidP="00CB4F83">
      <w:pPr>
        <w:pStyle w:val="ListParagraph"/>
        <w:numPr>
          <w:ilvl w:val="0"/>
          <w:numId w:val="34"/>
        </w:numPr>
      </w:pPr>
      <w:r>
        <w:t>Students who worked with the 93% club as part of their experience</w:t>
      </w:r>
      <w:r w:rsidR="005A2A23" w:rsidRPr="005A2A23">
        <w:t xml:space="preserve"> worked with several individuals with an international background to get some outcomes. Developed a business plan. Mainly teams' meetings, all online. Researching different contexts for different socioeconomic backgrounds in </w:t>
      </w:r>
      <w:r>
        <w:t xml:space="preserve">the </w:t>
      </w:r>
      <w:r w:rsidR="005A2A23" w:rsidRPr="005A2A23">
        <w:t>UK, USA and Australia. The project was good for gaining connections. Worked with students from several different backgrounds</w:t>
      </w:r>
      <w:r>
        <w:t>,</w:t>
      </w:r>
      <w:r w:rsidR="005A2A23" w:rsidRPr="005A2A23">
        <w:t xml:space="preserve"> academically and socially.</w:t>
      </w:r>
    </w:p>
    <w:p w14:paraId="253A8D06" w14:textId="1E19C772" w:rsidR="005A2A23" w:rsidRDefault="005A2A23" w:rsidP="00CB4F83">
      <w:pPr>
        <w:pStyle w:val="ListParagraph"/>
        <w:numPr>
          <w:ilvl w:val="0"/>
          <w:numId w:val="34"/>
        </w:numPr>
      </w:pPr>
      <w:r w:rsidRPr="005A2A23">
        <w:t>Student whose project focused on AI and communication. Allowed them to get experience with intercultural working. Learned different styles of working and integrating that into their final project. A challenge was working across different time zones. The experience allows the student to be prepared for interviews.</w:t>
      </w:r>
    </w:p>
    <w:p w14:paraId="08343153" w14:textId="77777777" w:rsidR="005A2A23" w:rsidRDefault="005A2A23" w:rsidP="005A2A23"/>
    <w:p w14:paraId="38664DBA" w14:textId="77777777" w:rsidR="005A2A23" w:rsidRDefault="005A2A23" w:rsidP="005A2A23"/>
    <w:p w14:paraId="5B404146" w14:textId="77777777" w:rsidR="005A2A23" w:rsidRDefault="005A2A23" w:rsidP="005A2A23"/>
    <w:p w14:paraId="60296EB4" w14:textId="77777777" w:rsidR="005A2A23" w:rsidRDefault="005A2A23" w:rsidP="005A2A23"/>
    <w:p w14:paraId="0BB0A1B2" w14:textId="77777777" w:rsidR="005A2A23" w:rsidRDefault="005A2A23" w:rsidP="005A2A23"/>
    <w:p w14:paraId="024E5539" w14:textId="77777777" w:rsidR="005A2A23" w:rsidRDefault="005A2A23" w:rsidP="005A2A23"/>
    <w:p w14:paraId="59CB42EC" w14:textId="77777777" w:rsidR="005A2A23" w:rsidRDefault="005A2A23" w:rsidP="005A2A23"/>
    <w:p w14:paraId="72D6BDED" w14:textId="77777777" w:rsidR="005A2A23" w:rsidRDefault="005A2A23" w:rsidP="005A2A23"/>
    <w:p w14:paraId="5A2BC9CA" w14:textId="1237D0B4" w:rsidR="006166BE" w:rsidRPr="006F5B66" w:rsidRDefault="005A2A23" w:rsidP="005A2A23">
      <w:pPr>
        <w:pStyle w:val="Heading1"/>
        <w:rPr>
          <w:rFonts w:ascii="Calibri" w:hAnsi="Calibri" w:cs="Calibri"/>
        </w:rPr>
      </w:pPr>
      <w:bookmarkStart w:id="23" w:name="_Toc168404282"/>
      <w:bookmarkStart w:id="24" w:name="_Toc168404388"/>
      <w:r w:rsidRPr="006F5B66">
        <w:rPr>
          <w:rFonts w:ascii="Calibri" w:hAnsi="Calibri" w:cs="Calibri"/>
        </w:rPr>
        <w:lastRenderedPageBreak/>
        <w:t>WP Insight Six</w:t>
      </w:r>
      <w:bookmarkEnd w:id="23"/>
      <w:bookmarkEnd w:id="24"/>
    </w:p>
    <w:p w14:paraId="0A577A17" w14:textId="12CE7A96" w:rsidR="006166BE" w:rsidRPr="006F5B66" w:rsidRDefault="006166BE" w:rsidP="005A2A23">
      <w:pPr>
        <w:pStyle w:val="Subtitle"/>
        <w:rPr>
          <w:rFonts w:ascii="Calibri" w:hAnsi="Calibri" w:cs="Calibri"/>
          <w:sz w:val="27"/>
          <w:szCs w:val="27"/>
        </w:rPr>
      </w:pPr>
      <w:r w:rsidRPr="006F5B66">
        <w:rPr>
          <w:rFonts w:ascii="Calibri" w:hAnsi="Calibri" w:cs="Calibri"/>
        </w:rPr>
        <w:t>Mentoring: The Dynamic Nature of Community Creation</w:t>
      </w:r>
    </w:p>
    <w:p w14:paraId="0F399755" w14:textId="4800E5E1" w:rsidR="006166BE" w:rsidRPr="006F5B66" w:rsidRDefault="006166BE" w:rsidP="005A2A23">
      <w:pPr>
        <w:pStyle w:val="Heading4"/>
        <w:rPr>
          <w:rFonts w:ascii="Calibri" w:hAnsi="Calibri" w:cs="Calibri"/>
        </w:rPr>
      </w:pPr>
      <w:r w:rsidRPr="006F5B66">
        <w:rPr>
          <w:rStyle w:val="SubtitleChar"/>
          <w:rFonts w:ascii="Calibri" w:hAnsi="Calibri" w:cs="Calibri"/>
        </w:rPr>
        <w:t>Speaker:</w:t>
      </w:r>
      <w:r w:rsidR="005A2A23" w:rsidRPr="006F5B66">
        <w:rPr>
          <w:rFonts w:ascii="Calibri" w:hAnsi="Calibri" w:cs="Calibri"/>
        </w:rPr>
        <w:t xml:space="preserve"> </w:t>
      </w:r>
      <w:r w:rsidRPr="006F5B66">
        <w:rPr>
          <w:rFonts w:ascii="Calibri" w:hAnsi="Calibri" w:cs="Calibri"/>
          <w:i w:val="0"/>
          <w:iCs w:val="0"/>
          <w:color w:val="auto"/>
        </w:rPr>
        <w:t xml:space="preserve">Esmond </w:t>
      </w:r>
      <w:proofErr w:type="spellStart"/>
      <w:r w:rsidRPr="006F5B66">
        <w:rPr>
          <w:rFonts w:ascii="Calibri" w:hAnsi="Calibri" w:cs="Calibri"/>
          <w:i w:val="0"/>
          <w:iCs w:val="0"/>
          <w:color w:val="auto"/>
        </w:rPr>
        <w:t>Afranie</w:t>
      </w:r>
      <w:proofErr w:type="spellEnd"/>
    </w:p>
    <w:p w14:paraId="6A2B55A1" w14:textId="77777777" w:rsidR="005A2A23" w:rsidRPr="006F5B66" w:rsidRDefault="006166BE" w:rsidP="005A2A23">
      <w:pPr>
        <w:pStyle w:val="Subtitle"/>
        <w:rPr>
          <w:rFonts w:ascii="Calibri" w:hAnsi="Calibri" w:cs="Calibri"/>
        </w:rPr>
      </w:pPr>
      <w:r w:rsidRPr="006F5B66">
        <w:rPr>
          <w:rFonts w:ascii="Calibri" w:hAnsi="Calibri" w:cs="Calibri"/>
        </w:rPr>
        <w:t>Abstract:</w:t>
      </w:r>
    </w:p>
    <w:p w14:paraId="602B115F" w14:textId="72DB1FF5" w:rsidR="006166BE" w:rsidRPr="006F5B66" w:rsidRDefault="006166BE" w:rsidP="006166BE">
      <w:pPr>
        <w:rPr>
          <w:rFonts w:ascii="Calibri" w:hAnsi="Calibri" w:cs="Calibri"/>
        </w:rPr>
      </w:pPr>
      <w:r w:rsidRPr="006F5B66">
        <w:rPr>
          <w:rFonts w:ascii="Calibri" w:hAnsi="Calibri" w:cs="Calibri"/>
        </w:rPr>
        <w:t xml:space="preserve">This session involved a student discussing their experience establishing a new mentorship-based society, highlighting the importance of engaging students and filling knowledge gaps. The speaker </w:t>
      </w:r>
      <w:r w:rsidR="00275B22">
        <w:rPr>
          <w:rFonts w:ascii="Calibri" w:hAnsi="Calibri" w:cs="Calibri"/>
        </w:rPr>
        <w:t>emphasised</w:t>
      </w:r>
      <w:r w:rsidRPr="006F5B66">
        <w:rPr>
          <w:rFonts w:ascii="Calibri" w:hAnsi="Calibri" w:cs="Calibri"/>
        </w:rPr>
        <w:t xml:space="preserve"> the significance of mentorship and community creation.</w:t>
      </w:r>
    </w:p>
    <w:p w14:paraId="6F4641DA" w14:textId="77777777" w:rsidR="006166BE" w:rsidRPr="006F5B66" w:rsidRDefault="006166BE" w:rsidP="005A2A23">
      <w:pPr>
        <w:pStyle w:val="Subtitle"/>
        <w:rPr>
          <w:rFonts w:ascii="Calibri" w:hAnsi="Calibri" w:cs="Calibri"/>
        </w:rPr>
      </w:pPr>
      <w:r w:rsidRPr="006F5B66">
        <w:rPr>
          <w:rFonts w:ascii="Calibri" w:hAnsi="Calibri" w:cs="Calibri"/>
        </w:rPr>
        <w:t>Key Points:</w:t>
      </w:r>
    </w:p>
    <w:p w14:paraId="3B29FB59" w14:textId="77777777" w:rsidR="005A2A23" w:rsidRPr="006F5B66" w:rsidRDefault="005A2A23" w:rsidP="00CB4F83">
      <w:pPr>
        <w:pStyle w:val="ListParagraph"/>
        <w:numPr>
          <w:ilvl w:val="0"/>
          <w:numId w:val="35"/>
        </w:numPr>
        <w:rPr>
          <w:rFonts w:ascii="Calibri" w:hAnsi="Calibri" w:cs="Calibri"/>
        </w:rPr>
      </w:pPr>
      <w:r w:rsidRPr="006F5B66">
        <w:rPr>
          <w:rFonts w:ascii="Calibri" w:hAnsi="Calibri" w:cs="Calibri"/>
        </w:rPr>
        <w:t>Mentoring- sharing of knowledge. People need to grow in unison to truly develop. The idea is that the mentee eventually becomes the mentor.</w:t>
      </w:r>
    </w:p>
    <w:p w14:paraId="549C471E" w14:textId="6EC45D09" w:rsidR="005A2A23" w:rsidRPr="006F5B66" w:rsidRDefault="005A2A23" w:rsidP="00CB4F83">
      <w:pPr>
        <w:pStyle w:val="ListParagraph"/>
        <w:numPr>
          <w:ilvl w:val="0"/>
          <w:numId w:val="35"/>
        </w:numPr>
        <w:rPr>
          <w:rFonts w:ascii="Calibri" w:hAnsi="Calibri" w:cs="Calibri"/>
        </w:rPr>
      </w:pPr>
      <w:r w:rsidRPr="006F5B66">
        <w:rPr>
          <w:rFonts w:ascii="Calibri" w:hAnsi="Calibri" w:cs="Calibri"/>
        </w:rPr>
        <w:t xml:space="preserve">Anybody can be a mentor. </w:t>
      </w:r>
      <w:r w:rsidR="00275B22">
        <w:rPr>
          <w:rFonts w:ascii="Calibri" w:hAnsi="Calibri" w:cs="Calibri"/>
        </w:rPr>
        <w:t>These can be good people to direct someone on</w:t>
      </w:r>
      <w:r w:rsidRPr="006F5B66">
        <w:rPr>
          <w:rFonts w:ascii="Calibri" w:hAnsi="Calibri" w:cs="Calibri"/>
        </w:rPr>
        <w:t xml:space="preserve"> a path. Huge impact on someone's life.</w:t>
      </w:r>
    </w:p>
    <w:p w14:paraId="0A61362C" w14:textId="77777777" w:rsidR="005A2A23" w:rsidRPr="006F5B66" w:rsidRDefault="005A2A23" w:rsidP="00CB4F83">
      <w:pPr>
        <w:pStyle w:val="ListParagraph"/>
        <w:numPr>
          <w:ilvl w:val="0"/>
          <w:numId w:val="35"/>
        </w:numPr>
        <w:rPr>
          <w:rFonts w:ascii="Calibri" w:hAnsi="Calibri" w:cs="Calibri"/>
        </w:rPr>
      </w:pPr>
      <w:r w:rsidRPr="006F5B66">
        <w:rPr>
          <w:rFonts w:ascii="Calibri" w:hAnsi="Calibri" w:cs="Calibri"/>
        </w:rPr>
        <w:t>It is important to create a community for mentoring so that people feel welcome to get involved.</w:t>
      </w:r>
    </w:p>
    <w:p w14:paraId="4E67FB84" w14:textId="77777777" w:rsidR="005A2A23" w:rsidRPr="006F5B66" w:rsidRDefault="005A2A23" w:rsidP="00CB4F83">
      <w:pPr>
        <w:pStyle w:val="ListParagraph"/>
        <w:numPr>
          <w:ilvl w:val="0"/>
          <w:numId w:val="35"/>
        </w:numPr>
        <w:rPr>
          <w:rFonts w:ascii="Calibri" w:hAnsi="Calibri" w:cs="Calibri"/>
        </w:rPr>
      </w:pPr>
      <w:r w:rsidRPr="006F5B66">
        <w:rPr>
          <w:rFonts w:ascii="Calibri" w:hAnsi="Calibri" w:cs="Calibri"/>
        </w:rPr>
        <w:t>Communities need to have a common interest or goal.</w:t>
      </w:r>
    </w:p>
    <w:p w14:paraId="0628E660" w14:textId="77777777" w:rsidR="005A2A23" w:rsidRPr="006F5B66" w:rsidRDefault="005A2A23" w:rsidP="00CB4F83">
      <w:pPr>
        <w:pStyle w:val="ListParagraph"/>
        <w:numPr>
          <w:ilvl w:val="0"/>
          <w:numId w:val="35"/>
        </w:numPr>
        <w:rPr>
          <w:rFonts w:ascii="Calibri" w:hAnsi="Calibri" w:cs="Calibri"/>
        </w:rPr>
      </w:pPr>
      <w:r w:rsidRPr="006F5B66">
        <w:rPr>
          <w:rFonts w:ascii="Calibri" w:hAnsi="Calibri" w:cs="Calibri"/>
        </w:rPr>
        <w:t>A challenge within a community is to manage people, make them thrive within the environment. Initially looking after the individuals but allowing them to thrive alone thereafter.</w:t>
      </w:r>
    </w:p>
    <w:p w14:paraId="6A1AA82B" w14:textId="77777777" w:rsidR="005A2A23" w:rsidRPr="006F5B66" w:rsidRDefault="005A2A23" w:rsidP="00CB4F83">
      <w:pPr>
        <w:pStyle w:val="ListParagraph"/>
        <w:numPr>
          <w:ilvl w:val="0"/>
          <w:numId w:val="35"/>
        </w:numPr>
        <w:rPr>
          <w:rFonts w:ascii="Calibri" w:hAnsi="Calibri" w:cs="Calibri"/>
        </w:rPr>
      </w:pPr>
      <w:r w:rsidRPr="006F5B66">
        <w:rPr>
          <w:rFonts w:ascii="Calibri" w:hAnsi="Calibri" w:cs="Calibri"/>
        </w:rPr>
        <w:t>Conflict within communities is not something to shy away from. Aids growth.</w:t>
      </w:r>
    </w:p>
    <w:p w14:paraId="1BB27BC6" w14:textId="77777777" w:rsidR="005A2A23" w:rsidRPr="006F5B66" w:rsidRDefault="005A2A23" w:rsidP="00CB4F83">
      <w:pPr>
        <w:pStyle w:val="ListParagraph"/>
        <w:numPr>
          <w:ilvl w:val="0"/>
          <w:numId w:val="35"/>
        </w:numPr>
        <w:rPr>
          <w:rFonts w:ascii="Calibri" w:hAnsi="Calibri" w:cs="Calibri"/>
        </w:rPr>
      </w:pPr>
      <w:r w:rsidRPr="006F5B66">
        <w:rPr>
          <w:rFonts w:ascii="Calibri" w:hAnsi="Calibri" w:cs="Calibri"/>
        </w:rPr>
        <w:t xml:space="preserve">Thriving communities are full of energy. </w:t>
      </w:r>
    </w:p>
    <w:p w14:paraId="294321F7" w14:textId="77777777" w:rsidR="005A2A23" w:rsidRPr="006F5B66" w:rsidRDefault="005A2A23" w:rsidP="00CB4F83">
      <w:pPr>
        <w:pStyle w:val="ListParagraph"/>
        <w:numPr>
          <w:ilvl w:val="0"/>
          <w:numId w:val="35"/>
        </w:numPr>
        <w:rPr>
          <w:rFonts w:ascii="Calibri" w:hAnsi="Calibri" w:cs="Calibri"/>
        </w:rPr>
      </w:pPr>
      <w:r w:rsidRPr="006F5B66">
        <w:rPr>
          <w:rFonts w:ascii="Calibri" w:hAnsi="Calibri" w:cs="Calibri"/>
        </w:rPr>
        <w:t>Once mentoring people, the key thing is to see how they grow from start to finish.</w:t>
      </w:r>
    </w:p>
    <w:p w14:paraId="0F7ABBB4" w14:textId="7E321103" w:rsidR="005A2A23" w:rsidRPr="006F5B66" w:rsidRDefault="005A2A23" w:rsidP="00CB4F83">
      <w:pPr>
        <w:pStyle w:val="ListParagraph"/>
        <w:numPr>
          <w:ilvl w:val="0"/>
          <w:numId w:val="35"/>
        </w:numPr>
        <w:rPr>
          <w:rFonts w:ascii="Calibri" w:hAnsi="Calibri" w:cs="Calibri"/>
        </w:rPr>
      </w:pPr>
      <w:r w:rsidRPr="006F5B66">
        <w:rPr>
          <w:rFonts w:ascii="Calibri" w:hAnsi="Calibri" w:cs="Calibri"/>
        </w:rPr>
        <w:t>At different times</w:t>
      </w:r>
      <w:r w:rsidR="00275B22">
        <w:rPr>
          <w:rFonts w:ascii="Calibri" w:hAnsi="Calibri" w:cs="Calibri"/>
        </w:rPr>
        <w:t>,</w:t>
      </w:r>
      <w:r w:rsidRPr="006F5B66">
        <w:rPr>
          <w:rFonts w:ascii="Calibri" w:hAnsi="Calibri" w:cs="Calibri"/>
        </w:rPr>
        <w:t xml:space="preserve"> people will need different things from their mentors.</w:t>
      </w:r>
    </w:p>
    <w:p w14:paraId="727F99FE" w14:textId="21222F42" w:rsidR="005A2A23" w:rsidRPr="006F5B66" w:rsidRDefault="005A2A23" w:rsidP="00CB4F83">
      <w:pPr>
        <w:pStyle w:val="ListParagraph"/>
        <w:numPr>
          <w:ilvl w:val="0"/>
          <w:numId w:val="35"/>
        </w:numPr>
        <w:rPr>
          <w:rFonts w:ascii="Calibri" w:hAnsi="Calibri" w:cs="Calibri"/>
        </w:rPr>
      </w:pPr>
      <w:r w:rsidRPr="006F5B66">
        <w:rPr>
          <w:rFonts w:ascii="Calibri" w:hAnsi="Calibri" w:cs="Calibri"/>
        </w:rPr>
        <w:t>How are communities essentially created? It is from dynamic</w:t>
      </w:r>
      <w:r w:rsidR="00275B22">
        <w:rPr>
          <w:rFonts w:ascii="Calibri" w:hAnsi="Calibri" w:cs="Calibri"/>
        </w:rPr>
        <w:t>,</w:t>
      </w:r>
      <w:r w:rsidRPr="006F5B66">
        <w:rPr>
          <w:rFonts w:ascii="Calibri" w:hAnsi="Calibri" w:cs="Calibri"/>
        </w:rPr>
        <w:t xml:space="preserve"> robust conditions that will encourage growth. There is adaptation to the situation and environment.</w:t>
      </w:r>
    </w:p>
    <w:p w14:paraId="2443888E" w14:textId="77777777" w:rsidR="005A2A23" w:rsidRPr="006F5B66" w:rsidRDefault="005A2A23" w:rsidP="00CB4F83">
      <w:pPr>
        <w:pStyle w:val="ListParagraph"/>
        <w:numPr>
          <w:ilvl w:val="0"/>
          <w:numId w:val="35"/>
        </w:numPr>
        <w:rPr>
          <w:rFonts w:ascii="Calibri" w:hAnsi="Calibri" w:cs="Calibri"/>
        </w:rPr>
      </w:pPr>
      <w:r w:rsidRPr="006F5B66">
        <w:rPr>
          <w:rFonts w:ascii="Calibri" w:hAnsi="Calibri" w:cs="Calibri"/>
        </w:rPr>
        <w:t>It is important to allow people to fail so that they can grow.</w:t>
      </w:r>
    </w:p>
    <w:p w14:paraId="6CB17D2B" w14:textId="77777777" w:rsidR="006166BE" w:rsidRPr="006F5B66" w:rsidRDefault="006166BE" w:rsidP="005A2A23">
      <w:pPr>
        <w:pStyle w:val="Subtitle"/>
        <w:rPr>
          <w:rFonts w:ascii="Calibri" w:hAnsi="Calibri" w:cs="Calibri"/>
        </w:rPr>
      </w:pPr>
      <w:r w:rsidRPr="006F5B66">
        <w:rPr>
          <w:rFonts w:ascii="Calibri" w:hAnsi="Calibri" w:cs="Calibri"/>
        </w:rPr>
        <w:t>Audience Questions &amp; Answers:</w:t>
      </w:r>
    </w:p>
    <w:p w14:paraId="701BD893" w14:textId="77777777" w:rsidR="006166BE" w:rsidRPr="006F5B66" w:rsidRDefault="006166BE" w:rsidP="006166BE">
      <w:pPr>
        <w:pStyle w:val="NormalWeb"/>
        <w:rPr>
          <w:rFonts w:ascii="Calibri" w:hAnsi="Calibri" w:cs="Calibri"/>
        </w:rPr>
      </w:pPr>
      <w:r w:rsidRPr="006F5B66">
        <w:rPr>
          <w:rStyle w:val="Strong"/>
          <w:rFonts w:ascii="Calibri" w:eastAsiaTheme="majorEastAsia" w:hAnsi="Calibri" w:cs="Calibri"/>
        </w:rPr>
        <w:t>Question 1:</w:t>
      </w:r>
      <w:r w:rsidRPr="006F5B66">
        <w:rPr>
          <w:rFonts w:ascii="Calibri" w:hAnsi="Calibri" w:cs="Calibri"/>
        </w:rPr>
        <w:t xml:space="preserve"> What is the outcome of your project?</w:t>
      </w:r>
      <w:r w:rsidRPr="006F5B66">
        <w:rPr>
          <w:rFonts w:ascii="Calibri" w:hAnsi="Calibri" w:cs="Calibri"/>
        </w:rPr>
        <w:br/>
      </w:r>
      <w:r w:rsidRPr="006F5B66">
        <w:rPr>
          <w:rStyle w:val="Strong"/>
          <w:rFonts w:ascii="Calibri" w:eastAsiaTheme="majorEastAsia" w:hAnsi="Calibri" w:cs="Calibri"/>
        </w:rPr>
        <w:t>Answer:</w:t>
      </w:r>
      <w:r w:rsidRPr="006F5B66">
        <w:rPr>
          <w:rFonts w:ascii="Calibri" w:hAnsi="Calibri" w:cs="Calibri"/>
        </w:rPr>
        <w:t xml:space="preserve"> Created a mentorship program that has been running strong for two years. Currently working on a handbook to ensure the program's continuity.</w:t>
      </w:r>
    </w:p>
    <w:p w14:paraId="77506647" w14:textId="5F1CC5C8" w:rsidR="006166BE" w:rsidRPr="006F5B66" w:rsidRDefault="006166BE" w:rsidP="006166BE">
      <w:pPr>
        <w:pStyle w:val="NormalWeb"/>
        <w:rPr>
          <w:rFonts w:ascii="Calibri" w:hAnsi="Calibri" w:cs="Calibri"/>
        </w:rPr>
      </w:pPr>
      <w:r w:rsidRPr="006F5B66">
        <w:rPr>
          <w:rStyle w:val="Strong"/>
          <w:rFonts w:ascii="Calibri" w:eastAsiaTheme="majorEastAsia" w:hAnsi="Calibri" w:cs="Calibri"/>
        </w:rPr>
        <w:t>Question 2:</w:t>
      </w:r>
      <w:r w:rsidRPr="006F5B66">
        <w:rPr>
          <w:rFonts w:ascii="Calibri" w:hAnsi="Calibri" w:cs="Calibri"/>
        </w:rPr>
        <w:t xml:space="preserve"> What is your engagement like with the society?</w:t>
      </w:r>
      <w:r w:rsidRPr="006F5B66">
        <w:rPr>
          <w:rFonts w:ascii="Calibri" w:hAnsi="Calibri" w:cs="Calibri"/>
        </w:rPr>
        <w:br/>
      </w:r>
      <w:r w:rsidRPr="006F5B66">
        <w:rPr>
          <w:rStyle w:val="Strong"/>
          <w:rFonts w:ascii="Calibri" w:eastAsiaTheme="majorEastAsia" w:hAnsi="Calibri" w:cs="Calibri"/>
        </w:rPr>
        <w:t>Answer:</w:t>
      </w:r>
      <w:r w:rsidRPr="006F5B66">
        <w:rPr>
          <w:rFonts w:ascii="Calibri" w:hAnsi="Calibri" w:cs="Calibri"/>
        </w:rPr>
        <w:t xml:space="preserve"> Biweekly workshops during term time to equip students with soft and hard skills, networking, and embracing hobbies outside of their </w:t>
      </w:r>
      <w:r w:rsidR="00275B22">
        <w:rPr>
          <w:rFonts w:ascii="Calibri" w:hAnsi="Calibri" w:cs="Calibri"/>
        </w:rPr>
        <w:t>careers</w:t>
      </w:r>
      <w:r w:rsidRPr="006F5B66">
        <w:rPr>
          <w:rFonts w:ascii="Calibri" w:hAnsi="Calibri" w:cs="Calibri"/>
        </w:rPr>
        <w:t>. Talks are provided by executive members and external speakers, focusing on accessing different opportunities and learning from peers who are further along in their careers.</w:t>
      </w:r>
    </w:p>
    <w:p w14:paraId="62709AC4" w14:textId="77777777" w:rsidR="006166BE" w:rsidRPr="006F5B66" w:rsidRDefault="006166BE" w:rsidP="006166BE">
      <w:pPr>
        <w:pStyle w:val="NormalWeb"/>
        <w:rPr>
          <w:rFonts w:ascii="Calibri" w:hAnsi="Calibri" w:cs="Calibri"/>
        </w:rPr>
      </w:pPr>
      <w:r w:rsidRPr="006F5B66">
        <w:rPr>
          <w:rStyle w:val="Strong"/>
          <w:rFonts w:ascii="Calibri" w:eastAsiaTheme="majorEastAsia" w:hAnsi="Calibri" w:cs="Calibri"/>
        </w:rPr>
        <w:t>Question 3:</w:t>
      </w:r>
      <w:r w:rsidRPr="006F5B66">
        <w:rPr>
          <w:rFonts w:ascii="Calibri" w:hAnsi="Calibri" w:cs="Calibri"/>
        </w:rPr>
        <w:t xml:space="preserve"> When you speak of mentoring, is this for an established program or just generally?</w:t>
      </w:r>
      <w:r w:rsidRPr="006F5B66">
        <w:rPr>
          <w:rFonts w:ascii="Calibri" w:hAnsi="Calibri" w:cs="Calibri"/>
        </w:rPr>
        <w:br/>
      </w:r>
      <w:r w:rsidRPr="006F5B66">
        <w:rPr>
          <w:rStyle w:val="Strong"/>
          <w:rFonts w:ascii="Calibri" w:eastAsiaTheme="majorEastAsia" w:hAnsi="Calibri" w:cs="Calibri"/>
        </w:rPr>
        <w:t>Answer:</w:t>
      </w:r>
      <w:r w:rsidRPr="006F5B66">
        <w:rPr>
          <w:rFonts w:ascii="Calibri" w:hAnsi="Calibri" w:cs="Calibri"/>
        </w:rPr>
        <w:t xml:space="preserve"> The mentoring society was established to address knowledge gaps, particularly for Black students, through a structured mentoring program.</w:t>
      </w:r>
    </w:p>
    <w:p w14:paraId="6B9BC8DB" w14:textId="36D2D1B8" w:rsidR="006F5B66" w:rsidRPr="006F5B66" w:rsidRDefault="006F5B66" w:rsidP="006F5B66">
      <w:pPr>
        <w:pStyle w:val="Heading1"/>
        <w:rPr>
          <w:rFonts w:ascii="Calibri" w:hAnsi="Calibri" w:cs="Calibri"/>
        </w:rPr>
      </w:pPr>
      <w:bookmarkStart w:id="25" w:name="_Toc168404283"/>
      <w:bookmarkStart w:id="26" w:name="_Toc168404389"/>
      <w:r w:rsidRPr="006F5B66">
        <w:rPr>
          <w:rFonts w:ascii="Calibri" w:hAnsi="Calibri" w:cs="Calibri"/>
        </w:rPr>
        <w:lastRenderedPageBreak/>
        <w:t>Workshop F</w:t>
      </w:r>
      <w:bookmarkEnd w:id="25"/>
      <w:bookmarkEnd w:id="26"/>
    </w:p>
    <w:p w14:paraId="0237ECAF" w14:textId="58783120" w:rsidR="006F5B66" w:rsidRPr="006F5B66" w:rsidRDefault="006F5B66" w:rsidP="006F5B66">
      <w:pPr>
        <w:pStyle w:val="Subtitle"/>
        <w:rPr>
          <w:rFonts w:ascii="Calibri" w:hAnsi="Calibri" w:cs="Calibri"/>
          <w:sz w:val="27"/>
          <w:szCs w:val="27"/>
        </w:rPr>
      </w:pPr>
      <w:r w:rsidRPr="006F5B66">
        <w:rPr>
          <w:rFonts w:ascii="Calibri" w:hAnsi="Calibri" w:cs="Calibri"/>
        </w:rPr>
        <w:t>Walk a Mile in My Shoes - A WP Journey</w:t>
      </w:r>
    </w:p>
    <w:p w14:paraId="59D5D149" w14:textId="621CC58D" w:rsidR="006F5B66" w:rsidRPr="006F5B66" w:rsidRDefault="006F5B66" w:rsidP="006F5B66">
      <w:pPr>
        <w:rPr>
          <w:rFonts w:ascii="Calibri" w:hAnsi="Calibri" w:cs="Calibri"/>
        </w:rPr>
      </w:pPr>
      <w:r w:rsidRPr="006F5B66">
        <w:rPr>
          <w:rStyle w:val="SubtitleChar"/>
          <w:rFonts w:ascii="Calibri" w:hAnsi="Calibri" w:cs="Calibri"/>
        </w:rPr>
        <w:t>Speaker(s):</w:t>
      </w:r>
      <w:r w:rsidRPr="006F5B66">
        <w:rPr>
          <w:rFonts w:ascii="Calibri" w:hAnsi="Calibri" w:cs="Calibri"/>
        </w:rPr>
        <w:t xml:space="preserve"> </w:t>
      </w:r>
      <w:r w:rsidRPr="006F5B66">
        <w:rPr>
          <w:rFonts w:ascii="Calibri" w:hAnsi="Calibri" w:cs="Calibri"/>
        </w:rPr>
        <w:t>Paul Beaufoy, Olivia Worringham</w:t>
      </w:r>
    </w:p>
    <w:p w14:paraId="05CF3864" w14:textId="7F421438" w:rsidR="006F5B66" w:rsidRPr="006F5B66" w:rsidRDefault="006F5B66" w:rsidP="006F5B66">
      <w:pPr>
        <w:rPr>
          <w:rFonts w:ascii="Calibri" w:hAnsi="Calibri" w:cs="Calibri"/>
        </w:rPr>
      </w:pPr>
      <w:r w:rsidRPr="006F5B66">
        <w:rPr>
          <w:rStyle w:val="SubtitleChar"/>
          <w:rFonts w:ascii="Calibri" w:hAnsi="Calibri" w:cs="Calibri"/>
        </w:rPr>
        <w:t>Department:</w:t>
      </w:r>
      <w:r w:rsidRPr="006F5B66">
        <w:rPr>
          <w:rFonts w:ascii="Calibri" w:hAnsi="Calibri" w:cs="Calibri"/>
        </w:rPr>
        <w:t xml:space="preserve"> </w:t>
      </w:r>
      <w:r w:rsidRPr="006F5B66">
        <w:rPr>
          <w:rFonts w:ascii="Calibri" w:hAnsi="Calibri" w:cs="Calibri"/>
        </w:rPr>
        <w:t>Widening Participation</w:t>
      </w:r>
    </w:p>
    <w:p w14:paraId="79B2FEBC" w14:textId="77777777" w:rsidR="006F5B66" w:rsidRPr="006F5B66" w:rsidRDefault="006F5B66" w:rsidP="006F5B66">
      <w:pPr>
        <w:pStyle w:val="Subtitle"/>
        <w:rPr>
          <w:rFonts w:ascii="Calibri" w:hAnsi="Calibri" w:cs="Calibri"/>
        </w:rPr>
      </w:pPr>
      <w:r w:rsidRPr="006F5B66">
        <w:rPr>
          <w:rFonts w:ascii="Calibri" w:hAnsi="Calibri" w:cs="Calibri"/>
        </w:rPr>
        <w:t>Abstract:</w:t>
      </w:r>
    </w:p>
    <w:p w14:paraId="4992B6EC" w14:textId="4097249A" w:rsidR="006F5B66" w:rsidRPr="006F5B66" w:rsidRDefault="006F5B66" w:rsidP="006F5B66">
      <w:pPr>
        <w:pStyle w:val="Body"/>
        <w:rPr>
          <w:rFonts w:cs="Calibri"/>
          <w:lang w:val="en-GB"/>
        </w:rPr>
      </w:pPr>
      <w:r w:rsidRPr="006F5B66">
        <w:rPr>
          <w:rFonts w:cs="Calibri"/>
          <w:lang w:val="en-GB"/>
        </w:rPr>
        <w:t>A look at how different challenges that widening participation students face can affect their journey into education</w:t>
      </w:r>
      <w:r w:rsidR="00275B22">
        <w:rPr>
          <w:rFonts w:cs="Calibri"/>
          <w:lang w:val="en-GB"/>
        </w:rPr>
        <w:t xml:space="preserve"> by understanding how, at each stage of their journey, they can be affected in many different ways,</w:t>
      </w:r>
      <w:r w:rsidRPr="006F5B66">
        <w:rPr>
          <w:rFonts w:cs="Calibri"/>
          <w:lang w:val="en-GB"/>
        </w:rPr>
        <w:t xml:space="preserve"> especially due to intersectionality. We then tackle the need for extra support and what this support looks like to help students from a WP background.</w:t>
      </w:r>
    </w:p>
    <w:p w14:paraId="1C8049F6" w14:textId="77777777" w:rsidR="006F5B66" w:rsidRPr="006F5B66" w:rsidRDefault="006F5B66" w:rsidP="006F5B66">
      <w:pPr>
        <w:pStyle w:val="Subtitle"/>
        <w:rPr>
          <w:rFonts w:ascii="Calibri" w:hAnsi="Calibri" w:cs="Calibri"/>
        </w:rPr>
      </w:pPr>
      <w:r w:rsidRPr="006F5B66">
        <w:rPr>
          <w:rFonts w:ascii="Calibri" w:hAnsi="Calibri" w:cs="Calibri"/>
        </w:rPr>
        <w:t>Key Points:</w:t>
      </w:r>
    </w:p>
    <w:p w14:paraId="6245326A" w14:textId="2C2EA532" w:rsidR="006F5B66" w:rsidRPr="006F5B66" w:rsidRDefault="006F5B66" w:rsidP="00275B22">
      <w:pPr>
        <w:pStyle w:val="ListParagraph"/>
        <w:numPr>
          <w:ilvl w:val="0"/>
          <w:numId w:val="36"/>
        </w:numPr>
        <w:pBdr>
          <w:top w:val="nil"/>
          <w:left w:val="nil"/>
          <w:bottom w:val="nil"/>
          <w:right w:val="nil"/>
          <w:between w:val="nil"/>
          <w:bar w:val="nil"/>
        </w:pBdr>
        <w:contextualSpacing w:val="0"/>
        <w:rPr>
          <w:rFonts w:ascii="Calibri" w:hAnsi="Calibri" w:cs="Calibri"/>
        </w:rPr>
      </w:pPr>
      <w:r w:rsidRPr="006F5B66">
        <w:rPr>
          <w:rFonts w:ascii="Calibri" w:hAnsi="Calibri" w:cs="Calibri"/>
        </w:rPr>
        <w:t>A WP student can look like a lot of different things</w:t>
      </w:r>
      <w:r w:rsidR="00275B22">
        <w:rPr>
          <w:rFonts w:ascii="Calibri" w:hAnsi="Calibri" w:cs="Calibri"/>
        </w:rPr>
        <w:t>; it</w:t>
      </w:r>
      <w:r w:rsidRPr="006F5B66">
        <w:rPr>
          <w:rFonts w:ascii="Calibri" w:hAnsi="Calibri" w:cs="Calibri"/>
        </w:rPr>
        <w:t xml:space="preserve"> is important to consider how several different factors such as gender, ethnicity and socio-economic background can affect the journey through education</w:t>
      </w:r>
      <w:r w:rsidR="00275B22">
        <w:rPr>
          <w:rFonts w:ascii="Calibri" w:hAnsi="Calibri" w:cs="Calibri"/>
        </w:rPr>
        <w:t>,</w:t>
      </w:r>
      <w:r w:rsidRPr="006F5B66">
        <w:rPr>
          <w:rFonts w:ascii="Calibri" w:hAnsi="Calibri" w:cs="Calibri"/>
        </w:rPr>
        <w:t xml:space="preserve"> especially when these factors overlap </w:t>
      </w:r>
    </w:p>
    <w:p w14:paraId="175AA119" w14:textId="2D261442" w:rsidR="006F5B66" w:rsidRPr="006F5B66" w:rsidRDefault="006F5B66" w:rsidP="00275B22">
      <w:pPr>
        <w:pStyle w:val="ListParagraph"/>
        <w:numPr>
          <w:ilvl w:val="0"/>
          <w:numId w:val="36"/>
        </w:numPr>
        <w:pBdr>
          <w:top w:val="nil"/>
          <w:left w:val="nil"/>
          <w:bottom w:val="nil"/>
          <w:right w:val="nil"/>
          <w:between w:val="nil"/>
          <w:bar w:val="nil"/>
        </w:pBdr>
        <w:contextualSpacing w:val="0"/>
        <w:rPr>
          <w:rFonts w:ascii="Calibri" w:hAnsi="Calibri" w:cs="Calibri"/>
        </w:rPr>
      </w:pPr>
      <w:r w:rsidRPr="006F5B66">
        <w:rPr>
          <w:rFonts w:ascii="Calibri" w:hAnsi="Calibri" w:cs="Calibri"/>
        </w:rPr>
        <w:t xml:space="preserve">Putting students at a young age in groups of certain abilities limits their potential and constricts them to stay at that ability level as opposed to </w:t>
      </w:r>
      <w:r w:rsidR="00275B22">
        <w:rPr>
          <w:rFonts w:ascii="Calibri" w:hAnsi="Calibri" w:cs="Calibri"/>
        </w:rPr>
        <w:t>mixed-ability</w:t>
      </w:r>
      <w:r w:rsidRPr="006F5B66">
        <w:rPr>
          <w:rFonts w:ascii="Calibri" w:hAnsi="Calibri" w:cs="Calibri"/>
        </w:rPr>
        <w:t xml:space="preserve"> class groups</w:t>
      </w:r>
    </w:p>
    <w:p w14:paraId="0AE30A16" w14:textId="4D54AA0A" w:rsidR="006F5B66" w:rsidRPr="006F5B66" w:rsidRDefault="006F5B66" w:rsidP="00275B22">
      <w:pPr>
        <w:pStyle w:val="ListParagraph"/>
        <w:numPr>
          <w:ilvl w:val="0"/>
          <w:numId w:val="36"/>
        </w:numPr>
        <w:pBdr>
          <w:top w:val="nil"/>
          <w:left w:val="nil"/>
          <w:bottom w:val="nil"/>
          <w:right w:val="nil"/>
          <w:between w:val="nil"/>
          <w:bar w:val="nil"/>
        </w:pBdr>
        <w:contextualSpacing w:val="0"/>
        <w:rPr>
          <w:rFonts w:ascii="Calibri" w:hAnsi="Calibri" w:cs="Calibri"/>
        </w:rPr>
      </w:pPr>
      <w:r w:rsidRPr="006F5B66">
        <w:rPr>
          <w:rFonts w:ascii="Calibri" w:hAnsi="Calibri" w:cs="Calibri"/>
        </w:rPr>
        <w:t>Students</w:t>
      </w:r>
      <w:r w:rsidR="00275B22">
        <w:rPr>
          <w:rFonts w:ascii="Calibri" w:hAnsi="Calibri" w:cs="Calibri"/>
        </w:rPr>
        <w:t>,</w:t>
      </w:r>
      <w:r w:rsidRPr="006F5B66">
        <w:rPr>
          <w:rFonts w:ascii="Calibri" w:hAnsi="Calibri" w:cs="Calibri"/>
        </w:rPr>
        <w:t xml:space="preserve"> especially from a low socio-economic background</w:t>
      </w:r>
      <w:r w:rsidR="00275B22">
        <w:rPr>
          <w:rFonts w:ascii="Calibri" w:hAnsi="Calibri" w:cs="Calibri"/>
        </w:rPr>
        <w:t>,</w:t>
      </w:r>
      <w:r w:rsidRPr="006F5B66">
        <w:rPr>
          <w:rFonts w:ascii="Calibri" w:hAnsi="Calibri" w:cs="Calibri"/>
        </w:rPr>
        <w:t xml:space="preserve"> can often be multiple years behind their peers</w:t>
      </w:r>
    </w:p>
    <w:p w14:paraId="4306A4D7" w14:textId="503B3A61" w:rsidR="006F5B66" w:rsidRPr="006F5B66" w:rsidRDefault="006F5B66" w:rsidP="00275B22">
      <w:pPr>
        <w:pStyle w:val="ListParagraph"/>
        <w:numPr>
          <w:ilvl w:val="0"/>
          <w:numId w:val="36"/>
        </w:numPr>
        <w:pBdr>
          <w:top w:val="nil"/>
          <w:left w:val="nil"/>
          <w:bottom w:val="nil"/>
          <w:right w:val="nil"/>
          <w:between w:val="nil"/>
          <w:bar w:val="nil"/>
        </w:pBdr>
        <w:contextualSpacing w:val="0"/>
        <w:rPr>
          <w:rFonts w:ascii="Calibri" w:hAnsi="Calibri" w:cs="Calibri"/>
        </w:rPr>
      </w:pPr>
      <w:r w:rsidRPr="006F5B66">
        <w:rPr>
          <w:rFonts w:ascii="Calibri" w:hAnsi="Calibri" w:cs="Calibri"/>
        </w:rPr>
        <w:t>Many students from a WP background do not understand the importance of certain decisions</w:t>
      </w:r>
      <w:r w:rsidR="00275B22">
        <w:rPr>
          <w:rFonts w:ascii="Calibri" w:hAnsi="Calibri" w:cs="Calibri"/>
        </w:rPr>
        <w:t>,</w:t>
      </w:r>
      <w:r w:rsidRPr="006F5B66">
        <w:rPr>
          <w:rFonts w:ascii="Calibri" w:hAnsi="Calibri" w:cs="Calibri"/>
        </w:rPr>
        <w:t xml:space="preserve"> such as subject options</w:t>
      </w:r>
      <w:r w:rsidR="00275B22">
        <w:rPr>
          <w:rFonts w:ascii="Calibri" w:hAnsi="Calibri" w:cs="Calibri"/>
        </w:rPr>
        <w:t>,</w:t>
      </w:r>
      <w:r w:rsidRPr="006F5B66">
        <w:rPr>
          <w:rFonts w:ascii="Calibri" w:hAnsi="Calibri" w:cs="Calibri"/>
        </w:rPr>
        <w:t xml:space="preserve"> due to a lack of information available to them</w:t>
      </w:r>
    </w:p>
    <w:p w14:paraId="70EEA471" w14:textId="0B3B832B" w:rsidR="006F5B66" w:rsidRPr="006F5B66" w:rsidRDefault="006F5B66" w:rsidP="00275B22">
      <w:pPr>
        <w:pStyle w:val="ListParagraph"/>
        <w:numPr>
          <w:ilvl w:val="0"/>
          <w:numId w:val="36"/>
        </w:numPr>
        <w:pBdr>
          <w:top w:val="nil"/>
          <w:left w:val="nil"/>
          <w:bottom w:val="nil"/>
          <w:right w:val="nil"/>
          <w:between w:val="nil"/>
          <w:bar w:val="nil"/>
        </w:pBdr>
        <w:contextualSpacing w:val="0"/>
        <w:rPr>
          <w:rFonts w:ascii="Calibri" w:hAnsi="Calibri" w:cs="Calibri"/>
        </w:rPr>
      </w:pPr>
      <w:r w:rsidRPr="006F5B66">
        <w:rPr>
          <w:rFonts w:ascii="Calibri" w:hAnsi="Calibri" w:cs="Calibri"/>
        </w:rPr>
        <w:t>Students from a more affluent area often have support from private tutoring</w:t>
      </w:r>
      <w:r w:rsidR="00275B22">
        <w:rPr>
          <w:rFonts w:ascii="Calibri" w:hAnsi="Calibri" w:cs="Calibri"/>
        </w:rPr>
        <w:t>,</w:t>
      </w:r>
      <w:r w:rsidRPr="006F5B66">
        <w:rPr>
          <w:rFonts w:ascii="Calibri" w:hAnsi="Calibri" w:cs="Calibri"/>
        </w:rPr>
        <w:t xml:space="preserve"> which WP students don’t have access to </w:t>
      </w:r>
    </w:p>
    <w:p w14:paraId="0E27892D" w14:textId="0163ED09" w:rsidR="006F5B66" w:rsidRPr="006F5B66" w:rsidRDefault="006F5B66" w:rsidP="00275B22">
      <w:pPr>
        <w:pStyle w:val="ListParagraph"/>
        <w:numPr>
          <w:ilvl w:val="0"/>
          <w:numId w:val="36"/>
        </w:numPr>
        <w:pBdr>
          <w:top w:val="nil"/>
          <w:left w:val="nil"/>
          <w:bottom w:val="nil"/>
          <w:right w:val="nil"/>
          <w:between w:val="nil"/>
          <w:bar w:val="nil"/>
        </w:pBdr>
        <w:contextualSpacing w:val="0"/>
        <w:rPr>
          <w:rFonts w:ascii="Calibri" w:hAnsi="Calibri" w:cs="Calibri"/>
        </w:rPr>
      </w:pPr>
      <w:r w:rsidRPr="006F5B66">
        <w:rPr>
          <w:rFonts w:ascii="Calibri" w:hAnsi="Calibri" w:cs="Calibri"/>
        </w:rPr>
        <w:t xml:space="preserve">It can be worrying for students to go to university as the first in their </w:t>
      </w:r>
      <w:r w:rsidR="00275B22">
        <w:rPr>
          <w:rFonts w:ascii="Calibri" w:hAnsi="Calibri" w:cs="Calibri"/>
        </w:rPr>
        <w:t>families</w:t>
      </w:r>
      <w:r w:rsidRPr="006F5B66">
        <w:rPr>
          <w:rFonts w:ascii="Calibri" w:hAnsi="Calibri" w:cs="Calibri"/>
        </w:rPr>
        <w:t xml:space="preserve"> as they do not know about university experiences</w:t>
      </w:r>
      <w:r w:rsidR="00275B22">
        <w:rPr>
          <w:rFonts w:ascii="Calibri" w:hAnsi="Calibri" w:cs="Calibri"/>
        </w:rPr>
        <w:t>,</w:t>
      </w:r>
      <w:r w:rsidRPr="006F5B66">
        <w:rPr>
          <w:rFonts w:ascii="Calibri" w:hAnsi="Calibri" w:cs="Calibri"/>
        </w:rPr>
        <w:t xml:space="preserve"> such as what a lecture/seminar/tutorial is</w:t>
      </w:r>
    </w:p>
    <w:p w14:paraId="65F132AA" w14:textId="40132AEE" w:rsidR="006F5B66" w:rsidRPr="006F5B66" w:rsidRDefault="006F5B66" w:rsidP="00275B22">
      <w:pPr>
        <w:pStyle w:val="ListParagraph"/>
        <w:numPr>
          <w:ilvl w:val="0"/>
          <w:numId w:val="36"/>
        </w:numPr>
        <w:pBdr>
          <w:top w:val="nil"/>
          <w:left w:val="nil"/>
          <w:bottom w:val="nil"/>
          <w:right w:val="nil"/>
          <w:between w:val="nil"/>
          <w:bar w:val="nil"/>
        </w:pBdr>
        <w:contextualSpacing w:val="0"/>
        <w:rPr>
          <w:rFonts w:ascii="Calibri" w:hAnsi="Calibri" w:cs="Calibri"/>
        </w:rPr>
      </w:pPr>
      <w:r w:rsidRPr="006F5B66">
        <w:rPr>
          <w:rFonts w:ascii="Calibri" w:hAnsi="Calibri" w:cs="Calibri"/>
        </w:rPr>
        <w:t xml:space="preserve">WP students often have to engage in </w:t>
      </w:r>
      <w:r w:rsidR="00275B22">
        <w:rPr>
          <w:rFonts w:ascii="Calibri" w:hAnsi="Calibri" w:cs="Calibri"/>
        </w:rPr>
        <w:t>part-time</w:t>
      </w:r>
      <w:r w:rsidRPr="006F5B66">
        <w:rPr>
          <w:rFonts w:ascii="Calibri" w:hAnsi="Calibri" w:cs="Calibri"/>
        </w:rPr>
        <w:t xml:space="preserve"> work to support their living costs</w:t>
      </w:r>
      <w:r w:rsidR="00275B22">
        <w:rPr>
          <w:rFonts w:ascii="Calibri" w:hAnsi="Calibri" w:cs="Calibri"/>
        </w:rPr>
        <w:t>,</w:t>
      </w:r>
      <w:r w:rsidRPr="006F5B66">
        <w:rPr>
          <w:rFonts w:ascii="Calibri" w:hAnsi="Calibri" w:cs="Calibri"/>
        </w:rPr>
        <w:t xml:space="preserve"> which puts constraints and stress on their available time </w:t>
      </w:r>
    </w:p>
    <w:p w14:paraId="71319473" w14:textId="77777777" w:rsidR="006F5B66" w:rsidRPr="006F5B66" w:rsidRDefault="006F5B66" w:rsidP="006F5B66">
      <w:pPr>
        <w:pStyle w:val="Subtitle"/>
        <w:rPr>
          <w:rFonts w:ascii="Calibri" w:hAnsi="Calibri" w:cs="Calibri"/>
        </w:rPr>
      </w:pPr>
      <w:r w:rsidRPr="006F5B66">
        <w:rPr>
          <w:rFonts w:ascii="Calibri" w:hAnsi="Calibri" w:cs="Calibri"/>
        </w:rPr>
        <w:t>Interactive Discussion Summary:</w:t>
      </w:r>
    </w:p>
    <w:p w14:paraId="09F85DA7" w14:textId="77777777" w:rsidR="006F5B66" w:rsidRPr="006F5B66" w:rsidRDefault="006F5B66" w:rsidP="00275B22">
      <w:pPr>
        <w:pStyle w:val="ListParagraph"/>
        <w:numPr>
          <w:ilvl w:val="0"/>
          <w:numId w:val="36"/>
        </w:numPr>
        <w:pBdr>
          <w:top w:val="nil"/>
          <w:left w:val="nil"/>
          <w:bottom w:val="nil"/>
          <w:right w:val="nil"/>
          <w:between w:val="nil"/>
          <w:bar w:val="nil"/>
        </w:pBdr>
        <w:contextualSpacing w:val="0"/>
        <w:rPr>
          <w:rFonts w:ascii="Calibri" w:hAnsi="Calibri" w:cs="Calibri"/>
        </w:rPr>
      </w:pPr>
      <w:r w:rsidRPr="006F5B66">
        <w:rPr>
          <w:rFonts w:ascii="Calibri" w:hAnsi="Calibri" w:cs="Calibri"/>
          <w:i/>
          <w:iCs/>
        </w:rPr>
        <w:t xml:space="preserve">What is a typical education journey? </w:t>
      </w:r>
    </w:p>
    <w:p w14:paraId="182D92A8" w14:textId="7C74F196" w:rsidR="006F5B66" w:rsidRPr="006F5B66" w:rsidRDefault="006F5B66" w:rsidP="00275B22">
      <w:pPr>
        <w:pStyle w:val="ListParagraph"/>
        <w:numPr>
          <w:ilvl w:val="1"/>
          <w:numId w:val="36"/>
        </w:numPr>
        <w:pBdr>
          <w:top w:val="nil"/>
          <w:left w:val="nil"/>
          <w:bottom w:val="nil"/>
          <w:right w:val="nil"/>
          <w:between w:val="nil"/>
          <w:bar w:val="nil"/>
        </w:pBdr>
        <w:contextualSpacing w:val="0"/>
        <w:rPr>
          <w:rFonts w:ascii="Calibri" w:hAnsi="Calibri" w:cs="Calibri"/>
        </w:rPr>
      </w:pPr>
      <w:r w:rsidRPr="006F5B66">
        <w:rPr>
          <w:rFonts w:ascii="Calibri" w:hAnsi="Calibri" w:cs="Calibri"/>
          <w:i/>
          <w:iCs/>
        </w:rPr>
        <w:t>As tables</w:t>
      </w:r>
      <w:r w:rsidR="00275B22">
        <w:rPr>
          <w:rFonts w:ascii="Calibri" w:hAnsi="Calibri" w:cs="Calibri"/>
          <w:i/>
          <w:iCs/>
        </w:rPr>
        <w:t>,</w:t>
      </w:r>
      <w:r w:rsidRPr="006F5B66">
        <w:rPr>
          <w:rFonts w:ascii="Calibri" w:hAnsi="Calibri" w:cs="Calibri"/>
          <w:i/>
          <w:iCs/>
        </w:rPr>
        <w:t xml:space="preserve"> each group discussed and created a roadmap of the typical education journey from birth to graduation</w:t>
      </w:r>
      <w:r w:rsidR="00275B22">
        <w:rPr>
          <w:rFonts w:ascii="Calibri" w:hAnsi="Calibri" w:cs="Calibri"/>
          <w:i/>
          <w:iCs/>
        </w:rPr>
        <w:t>,</w:t>
      </w:r>
      <w:r w:rsidRPr="006F5B66">
        <w:rPr>
          <w:rFonts w:ascii="Calibri" w:hAnsi="Calibri" w:cs="Calibri"/>
          <w:i/>
          <w:iCs/>
        </w:rPr>
        <w:t xml:space="preserve"> including considering alternative routes and options at milestone</w:t>
      </w:r>
    </w:p>
    <w:p w14:paraId="275FF958" w14:textId="17F088E5" w:rsidR="006F5B66" w:rsidRPr="006F5B66" w:rsidRDefault="006F5B66" w:rsidP="00275B22">
      <w:pPr>
        <w:pStyle w:val="ListParagraph"/>
        <w:numPr>
          <w:ilvl w:val="0"/>
          <w:numId w:val="36"/>
        </w:numPr>
        <w:pBdr>
          <w:top w:val="nil"/>
          <w:left w:val="nil"/>
          <w:bottom w:val="nil"/>
          <w:right w:val="nil"/>
          <w:between w:val="nil"/>
          <w:bar w:val="nil"/>
        </w:pBdr>
        <w:contextualSpacing w:val="0"/>
        <w:rPr>
          <w:rFonts w:ascii="Calibri" w:hAnsi="Calibri" w:cs="Calibri"/>
        </w:rPr>
      </w:pPr>
      <w:r w:rsidRPr="006F5B66">
        <w:rPr>
          <w:rFonts w:ascii="Calibri" w:hAnsi="Calibri" w:cs="Calibri"/>
          <w:i/>
          <w:iCs/>
        </w:rPr>
        <w:t xml:space="preserve">Looking at several case studies of students from different WP backgrounds with the task of analysing what challenges and setbacks these students face and then </w:t>
      </w:r>
      <w:r w:rsidR="00275B22">
        <w:rPr>
          <w:rFonts w:ascii="Calibri" w:hAnsi="Calibri" w:cs="Calibri"/>
          <w:i/>
          <w:iCs/>
        </w:rPr>
        <w:t>coming</w:t>
      </w:r>
      <w:r w:rsidRPr="006F5B66">
        <w:rPr>
          <w:rFonts w:ascii="Calibri" w:hAnsi="Calibri" w:cs="Calibri"/>
          <w:i/>
          <w:iCs/>
        </w:rPr>
        <w:t xml:space="preserve"> up with solutions to help these students and give them extra support </w:t>
      </w:r>
    </w:p>
    <w:p w14:paraId="27ED754B" w14:textId="52571CC7" w:rsidR="006F5B66" w:rsidRPr="006F5B66" w:rsidRDefault="006F5B66" w:rsidP="00275B22">
      <w:pPr>
        <w:pStyle w:val="ListParagraph"/>
        <w:numPr>
          <w:ilvl w:val="1"/>
          <w:numId w:val="36"/>
        </w:numPr>
        <w:pBdr>
          <w:top w:val="nil"/>
          <w:left w:val="nil"/>
          <w:bottom w:val="nil"/>
          <w:right w:val="nil"/>
          <w:between w:val="nil"/>
          <w:bar w:val="nil"/>
        </w:pBdr>
        <w:contextualSpacing w:val="0"/>
        <w:rPr>
          <w:rFonts w:ascii="Calibri" w:hAnsi="Calibri" w:cs="Calibri"/>
        </w:rPr>
      </w:pPr>
      <w:r w:rsidRPr="006F5B66">
        <w:rPr>
          <w:rFonts w:ascii="Calibri" w:hAnsi="Calibri" w:cs="Calibri"/>
          <w:i/>
          <w:iCs/>
        </w:rPr>
        <w:t xml:space="preserve">Some of the scenarios and setbacks mentioned </w:t>
      </w:r>
      <w:proofErr w:type="gramStart"/>
      <w:r w:rsidRPr="006F5B66">
        <w:rPr>
          <w:rFonts w:ascii="Calibri" w:hAnsi="Calibri" w:cs="Calibri"/>
          <w:i/>
          <w:iCs/>
        </w:rPr>
        <w:t>were:</w:t>
      </w:r>
      <w:proofErr w:type="gramEnd"/>
      <w:r w:rsidRPr="006F5B66">
        <w:rPr>
          <w:rFonts w:ascii="Calibri" w:hAnsi="Calibri" w:cs="Calibri"/>
          <w:i/>
          <w:iCs/>
        </w:rPr>
        <w:t xml:space="preserve"> carer, refugee status, </w:t>
      </w:r>
      <w:r w:rsidR="00275B22">
        <w:rPr>
          <w:rFonts w:ascii="Calibri" w:hAnsi="Calibri" w:cs="Calibri"/>
          <w:i/>
          <w:iCs/>
        </w:rPr>
        <w:t>part-time</w:t>
      </w:r>
      <w:r w:rsidRPr="006F5B66">
        <w:rPr>
          <w:rFonts w:ascii="Calibri" w:hAnsi="Calibri" w:cs="Calibri"/>
          <w:i/>
          <w:iCs/>
        </w:rPr>
        <w:t xml:space="preserve"> work </w:t>
      </w:r>
    </w:p>
    <w:p w14:paraId="5BB98D4B" w14:textId="77777777" w:rsidR="006F5B66" w:rsidRPr="006F5B66" w:rsidRDefault="006F5B66" w:rsidP="00275B22">
      <w:pPr>
        <w:pStyle w:val="ListParagraph"/>
        <w:numPr>
          <w:ilvl w:val="0"/>
          <w:numId w:val="36"/>
        </w:numPr>
        <w:pBdr>
          <w:top w:val="nil"/>
          <w:left w:val="nil"/>
          <w:bottom w:val="nil"/>
          <w:right w:val="nil"/>
          <w:between w:val="nil"/>
          <w:bar w:val="nil"/>
        </w:pBdr>
        <w:contextualSpacing w:val="0"/>
        <w:rPr>
          <w:rFonts w:ascii="Calibri" w:hAnsi="Calibri" w:cs="Calibri"/>
        </w:rPr>
      </w:pPr>
      <w:r w:rsidRPr="006F5B66">
        <w:rPr>
          <w:rFonts w:ascii="Calibri" w:hAnsi="Calibri" w:cs="Calibri"/>
          <w:i/>
          <w:iCs/>
        </w:rPr>
        <w:lastRenderedPageBreak/>
        <w:t>Members of the session then fed back how the tasks and case scenarios made them feel:</w:t>
      </w:r>
    </w:p>
    <w:p w14:paraId="786E6849" w14:textId="77777777" w:rsidR="006F5B66" w:rsidRPr="006F5B66" w:rsidRDefault="006F5B66" w:rsidP="00275B22">
      <w:pPr>
        <w:pStyle w:val="ListParagraph"/>
        <w:numPr>
          <w:ilvl w:val="1"/>
          <w:numId w:val="36"/>
        </w:numPr>
        <w:pBdr>
          <w:top w:val="nil"/>
          <w:left w:val="nil"/>
          <w:bottom w:val="nil"/>
          <w:right w:val="nil"/>
          <w:between w:val="nil"/>
          <w:bar w:val="nil"/>
        </w:pBdr>
        <w:contextualSpacing w:val="0"/>
        <w:rPr>
          <w:rFonts w:ascii="Calibri" w:hAnsi="Calibri" w:cs="Calibri"/>
        </w:rPr>
      </w:pPr>
      <w:r w:rsidRPr="006F5B66">
        <w:rPr>
          <w:rFonts w:ascii="Calibri" w:hAnsi="Calibri" w:cs="Calibri"/>
          <w:i/>
          <w:iCs/>
        </w:rPr>
        <w:t>makes you understand how privileged you are</w:t>
      </w:r>
    </w:p>
    <w:p w14:paraId="3EA3A3E4" w14:textId="61C38BE9" w:rsidR="006F5B66" w:rsidRPr="006F5B66" w:rsidRDefault="006F5B66" w:rsidP="00275B22">
      <w:pPr>
        <w:pStyle w:val="ListParagraph"/>
        <w:numPr>
          <w:ilvl w:val="1"/>
          <w:numId w:val="36"/>
        </w:numPr>
        <w:pBdr>
          <w:top w:val="nil"/>
          <w:left w:val="nil"/>
          <w:bottom w:val="nil"/>
          <w:right w:val="nil"/>
          <w:between w:val="nil"/>
          <w:bar w:val="nil"/>
        </w:pBdr>
        <w:contextualSpacing w:val="0"/>
        <w:rPr>
          <w:rFonts w:ascii="Calibri" w:hAnsi="Calibri" w:cs="Calibri"/>
        </w:rPr>
      </w:pPr>
      <w:r w:rsidRPr="006F5B66">
        <w:rPr>
          <w:rFonts w:ascii="Calibri" w:hAnsi="Calibri" w:cs="Calibri"/>
          <w:i/>
          <w:iCs/>
        </w:rPr>
        <w:t>it should be important and compulsory for personal tutors and staff to understand these problems</w:t>
      </w:r>
      <w:r w:rsidR="00275B22">
        <w:rPr>
          <w:rFonts w:ascii="Calibri" w:hAnsi="Calibri" w:cs="Calibri"/>
          <w:i/>
          <w:iCs/>
        </w:rPr>
        <w:t>,</w:t>
      </w:r>
      <w:r w:rsidRPr="006F5B66">
        <w:rPr>
          <w:rFonts w:ascii="Calibri" w:hAnsi="Calibri" w:cs="Calibri"/>
          <w:i/>
          <w:iCs/>
        </w:rPr>
        <w:t xml:space="preserve"> as many students have their own problems or obstacles affecting their studies that teachers may write off due to laziness</w:t>
      </w:r>
    </w:p>
    <w:p w14:paraId="7A7B80B8" w14:textId="55E33F18" w:rsidR="005B743B" w:rsidRDefault="005B743B" w:rsidP="006F5B66">
      <w:pPr>
        <w:spacing w:before="100" w:beforeAutospacing="1" w:after="100" w:afterAutospacing="1" w:line="240" w:lineRule="auto"/>
        <w:ind w:left="720"/>
        <w:rPr>
          <w:rFonts w:ascii="Calibri" w:hAnsi="Calibri" w:cs="Calibri"/>
        </w:rPr>
      </w:pPr>
    </w:p>
    <w:p w14:paraId="4E97F9E8" w14:textId="77777777" w:rsidR="006F5B66" w:rsidRDefault="006F5B66" w:rsidP="006F5B66">
      <w:pPr>
        <w:spacing w:before="100" w:beforeAutospacing="1" w:after="100" w:afterAutospacing="1" w:line="240" w:lineRule="auto"/>
        <w:ind w:left="720"/>
        <w:rPr>
          <w:rFonts w:ascii="Calibri" w:hAnsi="Calibri" w:cs="Calibri"/>
        </w:rPr>
      </w:pPr>
    </w:p>
    <w:p w14:paraId="3E99FFAC" w14:textId="77777777" w:rsidR="006F5B66" w:rsidRDefault="006F5B66" w:rsidP="006F5B66">
      <w:pPr>
        <w:spacing w:before="100" w:beforeAutospacing="1" w:after="100" w:afterAutospacing="1" w:line="240" w:lineRule="auto"/>
        <w:ind w:left="720"/>
        <w:rPr>
          <w:rFonts w:ascii="Calibri" w:hAnsi="Calibri" w:cs="Calibri"/>
        </w:rPr>
      </w:pPr>
    </w:p>
    <w:p w14:paraId="4C3322A7" w14:textId="77777777" w:rsidR="006F5B66" w:rsidRDefault="006F5B66" w:rsidP="006F5B66">
      <w:pPr>
        <w:spacing w:before="100" w:beforeAutospacing="1" w:after="100" w:afterAutospacing="1" w:line="240" w:lineRule="auto"/>
        <w:ind w:left="720"/>
        <w:rPr>
          <w:rFonts w:ascii="Calibri" w:hAnsi="Calibri" w:cs="Calibri"/>
        </w:rPr>
      </w:pPr>
    </w:p>
    <w:p w14:paraId="0A4294D1" w14:textId="77777777" w:rsidR="006F5B66" w:rsidRDefault="006F5B66" w:rsidP="006F5B66">
      <w:pPr>
        <w:spacing w:before="100" w:beforeAutospacing="1" w:after="100" w:afterAutospacing="1" w:line="240" w:lineRule="auto"/>
        <w:ind w:left="720"/>
        <w:rPr>
          <w:rFonts w:ascii="Calibri" w:hAnsi="Calibri" w:cs="Calibri"/>
        </w:rPr>
      </w:pPr>
    </w:p>
    <w:p w14:paraId="22235FF5" w14:textId="77777777" w:rsidR="006F5B66" w:rsidRDefault="006F5B66" w:rsidP="006F5B66">
      <w:pPr>
        <w:spacing w:before="100" w:beforeAutospacing="1" w:after="100" w:afterAutospacing="1" w:line="240" w:lineRule="auto"/>
        <w:ind w:left="720"/>
        <w:rPr>
          <w:rFonts w:ascii="Calibri" w:hAnsi="Calibri" w:cs="Calibri"/>
        </w:rPr>
      </w:pPr>
    </w:p>
    <w:p w14:paraId="206EFA10" w14:textId="77777777" w:rsidR="006F5B66" w:rsidRDefault="006F5B66" w:rsidP="006F5B66">
      <w:pPr>
        <w:spacing w:before="100" w:beforeAutospacing="1" w:after="100" w:afterAutospacing="1" w:line="240" w:lineRule="auto"/>
        <w:ind w:left="720"/>
        <w:rPr>
          <w:rFonts w:ascii="Calibri" w:hAnsi="Calibri" w:cs="Calibri"/>
        </w:rPr>
      </w:pPr>
    </w:p>
    <w:p w14:paraId="18F2C813" w14:textId="77777777" w:rsidR="006F5B66" w:rsidRDefault="006F5B66" w:rsidP="006F5B66">
      <w:pPr>
        <w:spacing w:before="100" w:beforeAutospacing="1" w:after="100" w:afterAutospacing="1" w:line="240" w:lineRule="auto"/>
        <w:ind w:left="720"/>
        <w:rPr>
          <w:rFonts w:ascii="Calibri" w:hAnsi="Calibri" w:cs="Calibri"/>
        </w:rPr>
      </w:pPr>
    </w:p>
    <w:p w14:paraId="4D37633C" w14:textId="77777777" w:rsidR="006F5B66" w:rsidRDefault="006F5B66" w:rsidP="006F5B66">
      <w:pPr>
        <w:spacing w:before="100" w:beforeAutospacing="1" w:after="100" w:afterAutospacing="1" w:line="240" w:lineRule="auto"/>
        <w:ind w:left="720"/>
        <w:rPr>
          <w:rFonts w:ascii="Calibri" w:hAnsi="Calibri" w:cs="Calibri"/>
        </w:rPr>
      </w:pPr>
    </w:p>
    <w:p w14:paraId="119214E4" w14:textId="77777777" w:rsidR="006F5B66" w:rsidRDefault="006F5B66" w:rsidP="006F5B66">
      <w:pPr>
        <w:spacing w:before="100" w:beforeAutospacing="1" w:after="100" w:afterAutospacing="1" w:line="240" w:lineRule="auto"/>
        <w:ind w:left="720"/>
        <w:rPr>
          <w:rFonts w:ascii="Calibri" w:hAnsi="Calibri" w:cs="Calibri"/>
        </w:rPr>
      </w:pPr>
    </w:p>
    <w:p w14:paraId="00779CCA" w14:textId="77777777" w:rsidR="006F5B66" w:rsidRDefault="006F5B66" w:rsidP="006F5B66">
      <w:pPr>
        <w:spacing w:before="100" w:beforeAutospacing="1" w:after="100" w:afterAutospacing="1" w:line="240" w:lineRule="auto"/>
        <w:ind w:left="720"/>
        <w:rPr>
          <w:rFonts w:ascii="Calibri" w:hAnsi="Calibri" w:cs="Calibri"/>
        </w:rPr>
      </w:pPr>
    </w:p>
    <w:p w14:paraId="6892F5E8" w14:textId="77777777" w:rsidR="006F5B66" w:rsidRDefault="006F5B66" w:rsidP="006F5B66">
      <w:pPr>
        <w:spacing w:before="100" w:beforeAutospacing="1" w:after="100" w:afterAutospacing="1" w:line="240" w:lineRule="auto"/>
        <w:ind w:left="720"/>
        <w:rPr>
          <w:rFonts w:ascii="Calibri" w:hAnsi="Calibri" w:cs="Calibri"/>
        </w:rPr>
      </w:pPr>
    </w:p>
    <w:p w14:paraId="74DCA9F6" w14:textId="77777777" w:rsidR="006F5B66" w:rsidRDefault="006F5B66" w:rsidP="006F5B66">
      <w:pPr>
        <w:spacing w:before="100" w:beforeAutospacing="1" w:after="100" w:afterAutospacing="1" w:line="240" w:lineRule="auto"/>
        <w:ind w:left="720"/>
        <w:rPr>
          <w:rFonts w:ascii="Calibri" w:hAnsi="Calibri" w:cs="Calibri"/>
        </w:rPr>
      </w:pPr>
    </w:p>
    <w:p w14:paraId="21284E6A" w14:textId="77777777" w:rsidR="006F5B66" w:rsidRDefault="006F5B66" w:rsidP="006F5B66">
      <w:pPr>
        <w:spacing w:before="100" w:beforeAutospacing="1" w:after="100" w:afterAutospacing="1" w:line="240" w:lineRule="auto"/>
        <w:ind w:left="720"/>
        <w:rPr>
          <w:rFonts w:ascii="Calibri" w:hAnsi="Calibri" w:cs="Calibri"/>
        </w:rPr>
      </w:pPr>
    </w:p>
    <w:p w14:paraId="2F808DA0" w14:textId="77777777" w:rsidR="006F5B66" w:rsidRDefault="006F5B66" w:rsidP="006F5B66">
      <w:pPr>
        <w:spacing w:before="100" w:beforeAutospacing="1" w:after="100" w:afterAutospacing="1" w:line="240" w:lineRule="auto"/>
        <w:ind w:left="720"/>
        <w:rPr>
          <w:rFonts w:ascii="Calibri" w:hAnsi="Calibri" w:cs="Calibri"/>
        </w:rPr>
      </w:pPr>
    </w:p>
    <w:p w14:paraId="531AB1DD" w14:textId="77777777" w:rsidR="006F5B66" w:rsidRDefault="006F5B66" w:rsidP="006F5B66">
      <w:pPr>
        <w:spacing w:before="100" w:beforeAutospacing="1" w:after="100" w:afterAutospacing="1" w:line="240" w:lineRule="auto"/>
        <w:ind w:left="720"/>
        <w:rPr>
          <w:rFonts w:ascii="Calibri" w:hAnsi="Calibri" w:cs="Calibri"/>
        </w:rPr>
      </w:pPr>
    </w:p>
    <w:p w14:paraId="50F1B166" w14:textId="77777777" w:rsidR="006F5B66" w:rsidRDefault="006F5B66" w:rsidP="006F5B66">
      <w:pPr>
        <w:spacing w:before="100" w:beforeAutospacing="1" w:after="100" w:afterAutospacing="1" w:line="240" w:lineRule="auto"/>
        <w:ind w:left="720"/>
        <w:rPr>
          <w:rFonts w:ascii="Calibri" w:hAnsi="Calibri" w:cs="Calibri"/>
        </w:rPr>
      </w:pPr>
    </w:p>
    <w:p w14:paraId="3126105C" w14:textId="77777777" w:rsidR="006F5B66" w:rsidRDefault="006F5B66" w:rsidP="006F5B66">
      <w:pPr>
        <w:spacing w:before="100" w:beforeAutospacing="1" w:after="100" w:afterAutospacing="1" w:line="240" w:lineRule="auto"/>
        <w:ind w:left="720"/>
        <w:rPr>
          <w:rFonts w:ascii="Calibri" w:hAnsi="Calibri" w:cs="Calibri"/>
        </w:rPr>
      </w:pPr>
    </w:p>
    <w:p w14:paraId="07B72DE1" w14:textId="77777777" w:rsidR="006F5B66" w:rsidRDefault="006F5B66" w:rsidP="006F5B66">
      <w:pPr>
        <w:spacing w:before="100" w:beforeAutospacing="1" w:after="100" w:afterAutospacing="1" w:line="240" w:lineRule="auto"/>
        <w:ind w:left="720"/>
        <w:rPr>
          <w:rFonts w:ascii="Calibri" w:hAnsi="Calibri" w:cs="Calibri"/>
        </w:rPr>
      </w:pPr>
    </w:p>
    <w:p w14:paraId="3CF082E0" w14:textId="77777777" w:rsidR="006F5B66" w:rsidRDefault="006F5B66" w:rsidP="006F5B66">
      <w:pPr>
        <w:spacing w:before="100" w:beforeAutospacing="1" w:after="100" w:afterAutospacing="1" w:line="240" w:lineRule="auto"/>
        <w:ind w:left="720"/>
        <w:rPr>
          <w:rFonts w:ascii="Calibri" w:hAnsi="Calibri" w:cs="Calibri"/>
        </w:rPr>
      </w:pPr>
    </w:p>
    <w:p w14:paraId="1D52511B" w14:textId="77777777" w:rsidR="006F5B66" w:rsidRDefault="006F5B66" w:rsidP="006F5B66">
      <w:pPr>
        <w:spacing w:before="100" w:beforeAutospacing="1" w:after="100" w:afterAutospacing="1" w:line="240" w:lineRule="auto"/>
        <w:ind w:left="720"/>
        <w:rPr>
          <w:rFonts w:ascii="Calibri" w:hAnsi="Calibri" w:cs="Calibri"/>
        </w:rPr>
      </w:pPr>
    </w:p>
    <w:p w14:paraId="2876ECDD" w14:textId="36AE1C76" w:rsidR="006F5B66" w:rsidRPr="006F5B66" w:rsidRDefault="006F5B66" w:rsidP="006F5B66">
      <w:pPr>
        <w:pStyle w:val="Heading1"/>
        <w:rPr>
          <w:rFonts w:ascii="Calibri" w:hAnsi="Calibri" w:cs="Calibri"/>
        </w:rPr>
      </w:pPr>
      <w:bookmarkStart w:id="27" w:name="_Toc168404284"/>
      <w:bookmarkStart w:id="28" w:name="_Toc168404390"/>
      <w:r w:rsidRPr="006F5B66">
        <w:rPr>
          <w:rFonts w:ascii="Calibri" w:hAnsi="Calibri" w:cs="Calibri"/>
        </w:rPr>
        <w:lastRenderedPageBreak/>
        <w:t>Workshop G</w:t>
      </w:r>
      <w:bookmarkEnd w:id="27"/>
      <w:bookmarkEnd w:id="28"/>
    </w:p>
    <w:p w14:paraId="4AF65671" w14:textId="67196AD7" w:rsidR="006F5B66" w:rsidRPr="006F5B66" w:rsidRDefault="006F5B66" w:rsidP="006F5B66">
      <w:pPr>
        <w:pStyle w:val="Subtitle"/>
        <w:rPr>
          <w:rFonts w:ascii="Calibri" w:hAnsi="Calibri" w:cs="Calibri"/>
          <w:sz w:val="27"/>
          <w:szCs w:val="27"/>
        </w:rPr>
      </w:pPr>
      <w:r w:rsidRPr="006F5B66">
        <w:rPr>
          <w:rFonts w:ascii="Calibri" w:hAnsi="Calibri" w:cs="Calibri"/>
        </w:rPr>
        <w:t>Levelling the Careers Playing Field through Embedded Employability</w:t>
      </w:r>
    </w:p>
    <w:p w14:paraId="4230DAAA" w14:textId="7FBE3318" w:rsidR="006F5B66" w:rsidRPr="006F5B66" w:rsidRDefault="006F5B66" w:rsidP="006F5B66">
      <w:pPr>
        <w:rPr>
          <w:rFonts w:ascii="Calibri" w:hAnsi="Calibri" w:cs="Calibri"/>
        </w:rPr>
      </w:pPr>
      <w:r w:rsidRPr="006F5B66">
        <w:rPr>
          <w:rStyle w:val="SubtitleChar"/>
          <w:rFonts w:ascii="Calibri" w:hAnsi="Calibri" w:cs="Calibri"/>
        </w:rPr>
        <w:t>Speaker(s):</w:t>
      </w:r>
      <w:r w:rsidRPr="006F5B66">
        <w:rPr>
          <w:rFonts w:ascii="Calibri" w:hAnsi="Calibri" w:cs="Calibri"/>
        </w:rPr>
        <w:t xml:space="preserve"> </w:t>
      </w:r>
      <w:r w:rsidRPr="006F5B66">
        <w:rPr>
          <w:rFonts w:ascii="Calibri" w:hAnsi="Calibri" w:cs="Calibri"/>
        </w:rPr>
        <w:t xml:space="preserve">Samantha Merrix, Kelly Coles, Eva </w:t>
      </w:r>
      <w:proofErr w:type="spellStart"/>
      <w:r w:rsidRPr="006F5B66">
        <w:rPr>
          <w:rFonts w:ascii="Calibri" w:hAnsi="Calibri" w:cs="Calibri"/>
        </w:rPr>
        <w:t>Pacuraru</w:t>
      </w:r>
      <w:proofErr w:type="spellEnd"/>
      <w:r w:rsidRPr="006F5B66">
        <w:rPr>
          <w:rFonts w:ascii="Calibri" w:hAnsi="Calibri" w:cs="Calibri"/>
        </w:rPr>
        <w:t xml:space="preserve">, and </w:t>
      </w:r>
      <w:proofErr w:type="spellStart"/>
      <w:r w:rsidRPr="006F5B66">
        <w:rPr>
          <w:rFonts w:ascii="Calibri" w:hAnsi="Calibri" w:cs="Calibri"/>
        </w:rPr>
        <w:t>Bukukunmi</w:t>
      </w:r>
      <w:proofErr w:type="spellEnd"/>
      <w:r w:rsidRPr="006F5B66">
        <w:rPr>
          <w:rFonts w:ascii="Calibri" w:hAnsi="Calibri" w:cs="Calibri"/>
        </w:rPr>
        <w:t xml:space="preserve"> Oloyede</w:t>
      </w:r>
    </w:p>
    <w:p w14:paraId="32A581B7" w14:textId="691A775F" w:rsidR="006F5B66" w:rsidRPr="006F5B66" w:rsidRDefault="006F5B66" w:rsidP="006F5B66">
      <w:pPr>
        <w:rPr>
          <w:rFonts w:ascii="Calibri" w:hAnsi="Calibri" w:cs="Calibri"/>
        </w:rPr>
      </w:pPr>
      <w:r w:rsidRPr="006F5B66">
        <w:rPr>
          <w:rStyle w:val="SubtitleChar"/>
          <w:rFonts w:ascii="Calibri" w:hAnsi="Calibri" w:cs="Calibri"/>
        </w:rPr>
        <w:t xml:space="preserve">Department: </w:t>
      </w:r>
      <w:r w:rsidRPr="006F5B66">
        <w:rPr>
          <w:rFonts w:ascii="Calibri" w:hAnsi="Calibri" w:cs="Calibri"/>
        </w:rPr>
        <w:t>Careers Team</w:t>
      </w:r>
    </w:p>
    <w:p w14:paraId="126E1AC8" w14:textId="77777777" w:rsidR="006F5B66" w:rsidRPr="006F5B66" w:rsidRDefault="006F5B66" w:rsidP="006F5B66">
      <w:pPr>
        <w:pStyle w:val="Subtitle"/>
        <w:rPr>
          <w:rFonts w:ascii="Calibri" w:hAnsi="Calibri" w:cs="Calibri"/>
        </w:rPr>
      </w:pPr>
      <w:r w:rsidRPr="006F5B66">
        <w:rPr>
          <w:rFonts w:ascii="Calibri" w:hAnsi="Calibri" w:cs="Calibri"/>
        </w:rPr>
        <w:t>Abstract:</w:t>
      </w:r>
    </w:p>
    <w:p w14:paraId="7734AAB8" w14:textId="69EC245E" w:rsidR="006F5B66" w:rsidRPr="006F5B66" w:rsidRDefault="006F5B66" w:rsidP="006F5B66">
      <w:pPr>
        <w:pStyle w:val="NormalWeb"/>
        <w:rPr>
          <w:rFonts w:ascii="Calibri" w:hAnsi="Calibri" w:cs="Calibri"/>
        </w:rPr>
      </w:pPr>
      <w:r w:rsidRPr="006F5B66">
        <w:rPr>
          <w:rFonts w:ascii="Calibri" w:hAnsi="Calibri" w:cs="Calibri"/>
        </w:rPr>
        <w:t xml:space="preserve">This session involved defining </w:t>
      </w:r>
      <w:r w:rsidR="00275B22">
        <w:rPr>
          <w:rFonts w:ascii="Calibri" w:hAnsi="Calibri" w:cs="Calibri"/>
        </w:rPr>
        <w:t xml:space="preserve">employability </w:t>
      </w:r>
      <w:r w:rsidRPr="006F5B66">
        <w:rPr>
          <w:rFonts w:ascii="Calibri" w:hAnsi="Calibri" w:cs="Calibri"/>
        </w:rPr>
        <w:t xml:space="preserve">and the systems in place across the departments of Computer Science, Engineering, and Medical Science. With feedback from a </w:t>
      </w:r>
      <w:proofErr w:type="gramStart"/>
      <w:r w:rsidRPr="006F5B66">
        <w:rPr>
          <w:rFonts w:ascii="Calibri" w:hAnsi="Calibri" w:cs="Calibri"/>
        </w:rPr>
        <w:t>third-year</w:t>
      </w:r>
      <w:proofErr w:type="gramEnd"/>
      <w:r w:rsidRPr="006F5B66">
        <w:rPr>
          <w:rFonts w:ascii="Calibri" w:hAnsi="Calibri" w:cs="Calibri"/>
        </w:rPr>
        <w:t xml:space="preserve"> and a first-year student, the session aimed to understand the scope of support and system changes in these departments over the years to improve services.</w:t>
      </w:r>
    </w:p>
    <w:p w14:paraId="3A864516" w14:textId="77777777" w:rsidR="006F5B66" w:rsidRPr="006F5B66" w:rsidRDefault="006F5B66" w:rsidP="006F5B66">
      <w:pPr>
        <w:pStyle w:val="Subtitle"/>
      </w:pPr>
      <w:r w:rsidRPr="006F5B66">
        <w:t>Key Points:</w:t>
      </w:r>
    </w:p>
    <w:p w14:paraId="4C153ABA" w14:textId="77777777" w:rsidR="006F5B66" w:rsidRPr="006F5B66" w:rsidRDefault="006F5B66" w:rsidP="00275B22">
      <w:pPr>
        <w:numPr>
          <w:ilvl w:val="0"/>
          <w:numId w:val="37"/>
        </w:numPr>
        <w:spacing w:before="100" w:beforeAutospacing="1" w:after="100" w:afterAutospacing="1" w:line="240" w:lineRule="auto"/>
        <w:rPr>
          <w:rFonts w:ascii="Calibri" w:hAnsi="Calibri" w:cs="Calibri"/>
        </w:rPr>
      </w:pPr>
      <w:r w:rsidRPr="006F5B66">
        <w:rPr>
          <w:rStyle w:val="Strong"/>
          <w:rFonts w:ascii="Calibri" w:hAnsi="Calibri" w:cs="Calibri"/>
        </w:rPr>
        <w:t>Defining Employability:</w:t>
      </w:r>
      <w:r w:rsidRPr="006F5B66">
        <w:rPr>
          <w:rFonts w:ascii="Calibri" w:hAnsi="Calibri" w:cs="Calibri"/>
        </w:rPr>
        <w:t xml:space="preserve"> Group discussion highlighted what employability means, including opportunities, professional self-presentation, skill-building, and articulating experiences relevant to job aspirations.</w:t>
      </w:r>
    </w:p>
    <w:p w14:paraId="657AD453" w14:textId="55CFD4C3" w:rsidR="006F5B66" w:rsidRPr="006F5B66" w:rsidRDefault="006F5B66" w:rsidP="00275B22">
      <w:pPr>
        <w:numPr>
          <w:ilvl w:val="0"/>
          <w:numId w:val="37"/>
        </w:numPr>
        <w:spacing w:before="100" w:beforeAutospacing="1" w:after="100" w:afterAutospacing="1" w:line="240" w:lineRule="auto"/>
        <w:rPr>
          <w:rFonts w:ascii="Calibri" w:hAnsi="Calibri" w:cs="Calibri"/>
        </w:rPr>
      </w:pPr>
      <w:r w:rsidRPr="006F5B66">
        <w:rPr>
          <w:rStyle w:val="Strong"/>
          <w:rFonts w:ascii="Calibri" w:hAnsi="Calibri" w:cs="Calibri"/>
        </w:rPr>
        <w:t>Framework for Embedded Employability:</w:t>
      </w:r>
      <w:r w:rsidRPr="006F5B66">
        <w:rPr>
          <w:rFonts w:ascii="Calibri" w:hAnsi="Calibri" w:cs="Calibri"/>
        </w:rPr>
        <w:t xml:space="preserve"> Employability is embedded through frameworks designed for different academic departments, helping students apply skills to navigate the competitive graduate </w:t>
      </w:r>
      <w:r w:rsidR="00275B22">
        <w:rPr>
          <w:rFonts w:ascii="Calibri" w:hAnsi="Calibri" w:cs="Calibri"/>
        </w:rPr>
        <w:t>labour</w:t>
      </w:r>
      <w:r w:rsidRPr="006F5B66">
        <w:rPr>
          <w:rFonts w:ascii="Calibri" w:hAnsi="Calibri" w:cs="Calibri"/>
        </w:rPr>
        <w:t xml:space="preserve"> market.</w:t>
      </w:r>
    </w:p>
    <w:p w14:paraId="34305D6D" w14:textId="77777777" w:rsidR="006F5B66" w:rsidRPr="006F5B66" w:rsidRDefault="006F5B66" w:rsidP="00275B22">
      <w:pPr>
        <w:numPr>
          <w:ilvl w:val="0"/>
          <w:numId w:val="37"/>
        </w:numPr>
        <w:spacing w:before="100" w:beforeAutospacing="1" w:after="100" w:afterAutospacing="1" w:line="240" w:lineRule="auto"/>
        <w:rPr>
          <w:rFonts w:ascii="Calibri" w:hAnsi="Calibri" w:cs="Calibri"/>
        </w:rPr>
      </w:pPr>
      <w:r w:rsidRPr="006F5B66">
        <w:rPr>
          <w:rStyle w:val="Strong"/>
          <w:rFonts w:ascii="Calibri" w:hAnsi="Calibri" w:cs="Calibri"/>
        </w:rPr>
        <w:t>Accessibility of Opportunities:</w:t>
      </w:r>
      <w:r w:rsidRPr="006F5B66">
        <w:rPr>
          <w:rFonts w:ascii="Calibri" w:hAnsi="Calibri" w:cs="Calibri"/>
        </w:rPr>
        <w:t xml:space="preserve"> Students often feel opportunities are not targeted towards them, highlighting the need for improved accessibility.</w:t>
      </w:r>
    </w:p>
    <w:p w14:paraId="3E7D004E" w14:textId="77777777" w:rsidR="006F5B66" w:rsidRPr="006F5B66" w:rsidRDefault="006F5B66" w:rsidP="00275B22">
      <w:pPr>
        <w:numPr>
          <w:ilvl w:val="0"/>
          <w:numId w:val="37"/>
        </w:numPr>
        <w:spacing w:before="100" w:beforeAutospacing="1" w:after="100" w:afterAutospacing="1" w:line="240" w:lineRule="auto"/>
        <w:rPr>
          <w:rFonts w:ascii="Calibri" w:hAnsi="Calibri" w:cs="Calibri"/>
        </w:rPr>
      </w:pPr>
      <w:r w:rsidRPr="006F5B66">
        <w:rPr>
          <w:rStyle w:val="Strong"/>
          <w:rFonts w:ascii="Calibri" w:hAnsi="Calibri" w:cs="Calibri"/>
        </w:rPr>
        <w:t>Initiatives in Medical Science:</w:t>
      </w:r>
      <w:r w:rsidRPr="006F5B66">
        <w:rPr>
          <w:rFonts w:ascii="Calibri" w:hAnsi="Calibri" w:cs="Calibri"/>
        </w:rPr>
        <w:t xml:space="preserve"> Collaborations with the skills award and academic skills identify gaps and provide workshops to fill them.</w:t>
      </w:r>
    </w:p>
    <w:p w14:paraId="5C8184C7" w14:textId="77777777" w:rsidR="006F5B66" w:rsidRPr="006F5B66" w:rsidRDefault="006F5B66" w:rsidP="00275B22">
      <w:pPr>
        <w:numPr>
          <w:ilvl w:val="0"/>
          <w:numId w:val="37"/>
        </w:numPr>
        <w:spacing w:before="100" w:beforeAutospacing="1" w:after="100" w:afterAutospacing="1" w:line="240" w:lineRule="auto"/>
        <w:rPr>
          <w:rFonts w:ascii="Calibri" w:hAnsi="Calibri" w:cs="Calibri"/>
        </w:rPr>
      </w:pPr>
      <w:r w:rsidRPr="006F5B66">
        <w:rPr>
          <w:rStyle w:val="Strong"/>
          <w:rFonts w:ascii="Calibri" w:hAnsi="Calibri" w:cs="Calibri"/>
        </w:rPr>
        <w:t>System Improvements:</w:t>
      </w:r>
      <w:r w:rsidRPr="006F5B66">
        <w:rPr>
          <w:rFonts w:ascii="Calibri" w:hAnsi="Calibri" w:cs="Calibri"/>
        </w:rPr>
        <w:t xml:space="preserve"> Enhancements range from individual lectures to entire modules aimed at supporting students in their career development.</w:t>
      </w:r>
    </w:p>
    <w:p w14:paraId="0F527B15" w14:textId="53D3CA5B" w:rsidR="006F5B66" w:rsidRPr="00B003F4" w:rsidRDefault="006F5B66" w:rsidP="00275B22">
      <w:pPr>
        <w:numPr>
          <w:ilvl w:val="0"/>
          <w:numId w:val="37"/>
        </w:numPr>
        <w:spacing w:before="100" w:beforeAutospacing="1" w:after="100" w:afterAutospacing="1" w:line="240" w:lineRule="auto"/>
        <w:rPr>
          <w:rFonts w:ascii="Calibri" w:hAnsi="Calibri" w:cs="Calibri"/>
        </w:rPr>
      </w:pPr>
      <w:r w:rsidRPr="006F5B66">
        <w:rPr>
          <w:rStyle w:val="Strong"/>
          <w:rFonts w:ascii="Calibri" w:hAnsi="Calibri" w:cs="Calibri"/>
        </w:rPr>
        <w:t>Learning from Professionals:</w:t>
      </w:r>
      <w:r w:rsidRPr="006F5B66">
        <w:rPr>
          <w:rFonts w:ascii="Calibri" w:hAnsi="Calibri" w:cs="Calibri"/>
        </w:rPr>
        <w:t xml:space="preserve"> Students benefit from learning from current professionals, developing their CVs, and writing cover letters.</w:t>
      </w:r>
    </w:p>
    <w:p w14:paraId="6A4887F4" w14:textId="77777777" w:rsidR="006F5B66" w:rsidRPr="006F5B66" w:rsidRDefault="006F5B66" w:rsidP="00B003F4">
      <w:pPr>
        <w:pStyle w:val="Subtitle"/>
      </w:pPr>
      <w:r w:rsidRPr="006F5B66">
        <w:t>Interactive Discussion Summary:</w:t>
      </w:r>
    </w:p>
    <w:p w14:paraId="7B9485BC" w14:textId="77777777" w:rsidR="006F5B66" w:rsidRPr="00B003F4" w:rsidRDefault="006F5B66" w:rsidP="00275B22">
      <w:pPr>
        <w:pStyle w:val="NormalWeb"/>
        <w:numPr>
          <w:ilvl w:val="0"/>
          <w:numId w:val="38"/>
        </w:numPr>
        <w:rPr>
          <w:rFonts w:ascii="Calibri" w:hAnsi="Calibri" w:cs="Calibri"/>
          <w:sz w:val="22"/>
          <w:szCs w:val="22"/>
        </w:rPr>
      </w:pPr>
      <w:r w:rsidRPr="00B003F4">
        <w:rPr>
          <w:rStyle w:val="Strong"/>
          <w:rFonts w:ascii="Calibri" w:eastAsiaTheme="majorEastAsia" w:hAnsi="Calibri" w:cs="Calibri"/>
          <w:sz w:val="22"/>
          <w:szCs w:val="22"/>
        </w:rPr>
        <w:t>Barriers to Employability Enhancement for WP Students:</w:t>
      </w:r>
    </w:p>
    <w:p w14:paraId="0BDB854C" w14:textId="77777777" w:rsidR="006F5B66" w:rsidRPr="00B003F4" w:rsidRDefault="006F5B66" w:rsidP="00275B22">
      <w:pPr>
        <w:numPr>
          <w:ilvl w:val="1"/>
          <w:numId w:val="38"/>
        </w:numPr>
        <w:spacing w:before="100" w:beforeAutospacing="1" w:after="100" w:afterAutospacing="1" w:line="240" w:lineRule="auto"/>
        <w:rPr>
          <w:rFonts w:ascii="Calibri" w:hAnsi="Calibri" w:cs="Calibri"/>
        </w:rPr>
      </w:pPr>
      <w:r w:rsidRPr="00B003F4">
        <w:rPr>
          <w:rFonts w:ascii="Calibri" w:hAnsi="Calibri" w:cs="Calibri"/>
        </w:rPr>
        <w:t>Lack of accessibility to opportunities</w:t>
      </w:r>
    </w:p>
    <w:p w14:paraId="7F955BCB" w14:textId="77777777" w:rsidR="006F5B66" w:rsidRPr="00B003F4" w:rsidRDefault="006F5B66" w:rsidP="00275B22">
      <w:pPr>
        <w:numPr>
          <w:ilvl w:val="1"/>
          <w:numId w:val="38"/>
        </w:numPr>
        <w:spacing w:before="100" w:beforeAutospacing="1" w:after="100" w:afterAutospacing="1" w:line="240" w:lineRule="auto"/>
        <w:rPr>
          <w:rFonts w:ascii="Calibri" w:hAnsi="Calibri" w:cs="Calibri"/>
        </w:rPr>
      </w:pPr>
      <w:r w:rsidRPr="00B003F4">
        <w:rPr>
          <w:rFonts w:ascii="Calibri" w:hAnsi="Calibri" w:cs="Calibri"/>
        </w:rPr>
        <w:t>Inability to take on unpaid work</w:t>
      </w:r>
    </w:p>
    <w:p w14:paraId="1FEF7AE0" w14:textId="77777777" w:rsidR="006F5B66" w:rsidRPr="00B003F4" w:rsidRDefault="006F5B66" w:rsidP="00275B22">
      <w:pPr>
        <w:numPr>
          <w:ilvl w:val="1"/>
          <w:numId w:val="38"/>
        </w:numPr>
        <w:spacing w:before="100" w:beforeAutospacing="1" w:after="100" w:afterAutospacing="1" w:line="240" w:lineRule="auto"/>
        <w:rPr>
          <w:rFonts w:ascii="Calibri" w:hAnsi="Calibri" w:cs="Calibri"/>
        </w:rPr>
      </w:pPr>
      <w:r w:rsidRPr="00B003F4">
        <w:rPr>
          <w:rFonts w:ascii="Calibri" w:hAnsi="Calibri" w:cs="Calibri"/>
        </w:rPr>
        <w:t>Lack of existing connections or networks</w:t>
      </w:r>
    </w:p>
    <w:p w14:paraId="4149AE3B" w14:textId="77777777" w:rsidR="006F5B66" w:rsidRPr="00B003F4" w:rsidRDefault="006F5B66" w:rsidP="00275B22">
      <w:pPr>
        <w:numPr>
          <w:ilvl w:val="1"/>
          <w:numId w:val="38"/>
        </w:numPr>
        <w:spacing w:before="100" w:beforeAutospacing="1" w:after="100" w:afterAutospacing="1" w:line="240" w:lineRule="auto"/>
        <w:rPr>
          <w:rFonts w:ascii="Calibri" w:hAnsi="Calibri" w:cs="Calibri"/>
        </w:rPr>
      </w:pPr>
      <w:r w:rsidRPr="00B003F4">
        <w:rPr>
          <w:rFonts w:ascii="Calibri" w:hAnsi="Calibri" w:cs="Calibri"/>
        </w:rPr>
        <w:t>Lack of confidence to apply</w:t>
      </w:r>
    </w:p>
    <w:p w14:paraId="42ADD285" w14:textId="77777777" w:rsidR="006F5B66" w:rsidRPr="00B003F4" w:rsidRDefault="006F5B66" w:rsidP="00275B22">
      <w:pPr>
        <w:pStyle w:val="NormalWeb"/>
        <w:numPr>
          <w:ilvl w:val="0"/>
          <w:numId w:val="38"/>
        </w:numPr>
        <w:rPr>
          <w:rFonts w:ascii="Calibri" w:hAnsi="Calibri" w:cs="Calibri"/>
          <w:sz w:val="22"/>
          <w:szCs w:val="22"/>
        </w:rPr>
      </w:pPr>
      <w:r w:rsidRPr="00B003F4">
        <w:rPr>
          <w:rStyle w:val="Strong"/>
          <w:rFonts w:ascii="Calibri" w:eastAsiaTheme="majorEastAsia" w:hAnsi="Calibri" w:cs="Calibri"/>
          <w:sz w:val="22"/>
          <w:szCs w:val="22"/>
        </w:rPr>
        <w:t>Importance of Metacognitive Awareness:</w:t>
      </w:r>
    </w:p>
    <w:p w14:paraId="2171FDED" w14:textId="77777777" w:rsidR="006F5B66" w:rsidRPr="00B003F4" w:rsidRDefault="006F5B66" w:rsidP="00275B22">
      <w:pPr>
        <w:numPr>
          <w:ilvl w:val="1"/>
          <w:numId w:val="38"/>
        </w:numPr>
        <w:spacing w:before="100" w:beforeAutospacing="1" w:after="100" w:afterAutospacing="1" w:line="240" w:lineRule="auto"/>
        <w:rPr>
          <w:rFonts w:ascii="Calibri" w:hAnsi="Calibri" w:cs="Calibri"/>
        </w:rPr>
      </w:pPr>
      <w:r w:rsidRPr="00B003F4">
        <w:rPr>
          <w:rFonts w:ascii="Calibri" w:hAnsi="Calibri" w:cs="Calibri"/>
        </w:rPr>
        <w:t>Students need to understand the importance of embedding employability in their academic journey.</w:t>
      </w:r>
    </w:p>
    <w:p w14:paraId="01F94368" w14:textId="77777777" w:rsidR="006F5B66" w:rsidRDefault="006F5B66" w:rsidP="006F5B66">
      <w:pPr>
        <w:rPr>
          <w:rFonts w:ascii="Calibri" w:hAnsi="Calibri" w:cs="Calibri"/>
        </w:rPr>
      </w:pPr>
    </w:p>
    <w:p w14:paraId="55A38509" w14:textId="77777777" w:rsidR="00B003F4" w:rsidRDefault="00B003F4" w:rsidP="006F5B66">
      <w:pPr>
        <w:rPr>
          <w:rFonts w:ascii="Calibri" w:hAnsi="Calibri" w:cs="Calibri"/>
        </w:rPr>
      </w:pPr>
    </w:p>
    <w:p w14:paraId="3D90AA23" w14:textId="77777777" w:rsidR="00B003F4" w:rsidRDefault="00B003F4" w:rsidP="006F5B66">
      <w:pPr>
        <w:rPr>
          <w:rFonts w:ascii="Calibri" w:hAnsi="Calibri" w:cs="Calibri"/>
        </w:rPr>
      </w:pPr>
    </w:p>
    <w:p w14:paraId="1811E5A5" w14:textId="77777777" w:rsidR="00B003F4" w:rsidRDefault="00B003F4" w:rsidP="006F5B66">
      <w:pPr>
        <w:rPr>
          <w:rFonts w:ascii="Calibri" w:hAnsi="Calibri" w:cs="Calibri"/>
        </w:rPr>
      </w:pPr>
    </w:p>
    <w:p w14:paraId="390E41F8" w14:textId="1BD40B55" w:rsidR="00B003F4" w:rsidRPr="00B003F4" w:rsidRDefault="00B003F4" w:rsidP="00B003F4">
      <w:pPr>
        <w:pStyle w:val="Heading1"/>
        <w:rPr>
          <w:rFonts w:ascii="Calibri" w:hAnsi="Calibri" w:cs="Calibri"/>
        </w:rPr>
      </w:pPr>
      <w:bookmarkStart w:id="29" w:name="_Toc168404285"/>
      <w:bookmarkStart w:id="30" w:name="_Toc168404391"/>
      <w:r w:rsidRPr="00B003F4">
        <w:rPr>
          <w:rFonts w:ascii="Calibri" w:hAnsi="Calibri" w:cs="Calibri"/>
        </w:rPr>
        <w:lastRenderedPageBreak/>
        <w:t>WP Insight Seven</w:t>
      </w:r>
      <w:bookmarkEnd w:id="29"/>
      <w:bookmarkEnd w:id="30"/>
    </w:p>
    <w:p w14:paraId="15518713" w14:textId="57094B68" w:rsidR="00B003F4" w:rsidRPr="00B003F4" w:rsidRDefault="00B003F4" w:rsidP="00B003F4">
      <w:pPr>
        <w:pStyle w:val="Subtitle"/>
        <w:rPr>
          <w:rFonts w:ascii="Calibri" w:hAnsi="Calibri" w:cs="Calibri"/>
          <w:sz w:val="27"/>
          <w:szCs w:val="27"/>
        </w:rPr>
      </w:pPr>
      <w:r w:rsidRPr="00B003F4">
        <w:rPr>
          <w:rFonts w:ascii="Calibri" w:hAnsi="Calibri" w:cs="Calibri"/>
        </w:rPr>
        <w:t>You are What You Think</w:t>
      </w:r>
    </w:p>
    <w:p w14:paraId="45547AAF" w14:textId="701D7CD3" w:rsidR="00B003F4" w:rsidRPr="00B003F4" w:rsidRDefault="00B003F4" w:rsidP="00B003F4">
      <w:pPr>
        <w:rPr>
          <w:rFonts w:ascii="Calibri" w:hAnsi="Calibri" w:cs="Calibri"/>
        </w:rPr>
      </w:pPr>
      <w:r w:rsidRPr="00B003F4">
        <w:rPr>
          <w:rStyle w:val="SubtitleChar"/>
          <w:rFonts w:ascii="Calibri" w:hAnsi="Calibri" w:cs="Calibri"/>
        </w:rPr>
        <w:t>Speaker:</w:t>
      </w:r>
      <w:r w:rsidRPr="00B003F4">
        <w:rPr>
          <w:rFonts w:ascii="Calibri" w:hAnsi="Calibri" w:cs="Calibri"/>
        </w:rPr>
        <w:t xml:space="preserve"> Jubilee </w:t>
      </w:r>
      <w:proofErr w:type="spellStart"/>
      <w:r w:rsidRPr="00B003F4">
        <w:rPr>
          <w:rFonts w:ascii="Calibri" w:hAnsi="Calibri" w:cs="Calibri"/>
        </w:rPr>
        <w:t>Olagunju</w:t>
      </w:r>
      <w:proofErr w:type="spellEnd"/>
    </w:p>
    <w:p w14:paraId="1936E285" w14:textId="54F3577A" w:rsidR="00B003F4" w:rsidRPr="00B003F4" w:rsidRDefault="00B003F4" w:rsidP="00B003F4">
      <w:pPr>
        <w:pStyle w:val="Subtitle"/>
        <w:rPr>
          <w:rFonts w:ascii="Calibri" w:hAnsi="Calibri" w:cs="Calibri"/>
        </w:rPr>
      </w:pPr>
      <w:r w:rsidRPr="00B003F4">
        <w:rPr>
          <w:rFonts w:ascii="Calibri" w:hAnsi="Calibri" w:cs="Calibri"/>
        </w:rPr>
        <w:t xml:space="preserve">Abstract: </w:t>
      </w:r>
    </w:p>
    <w:p w14:paraId="51D1C0C5" w14:textId="3D90D1E6" w:rsidR="00B003F4" w:rsidRPr="00B003F4" w:rsidRDefault="00B003F4" w:rsidP="00B003F4">
      <w:pPr>
        <w:pStyle w:val="NormalWeb"/>
        <w:rPr>
          <w:rFonts w:ascii="Calibri" w:hAnsi="Calibri" w:cs="Calibri"/>
        </w:rPr>
      </w:pPr>
      <w:r w:rsidRPr="00B003F4">
        <w:rPr>
          <w:rFonts w:ascii="Calibri" w:hAnsi="Calibri" w:cs="Calibri"/>
        </w:rPr>
        <w:t xml:space="preserve">Jubilee shared her personal success story, </w:t>
      </w:r>
      <w:r w:rsidR="00275B22">
        <w:rPr>
          <w:rFonts w:ascii="Calibri" w:hAnsi="Calibri" w:cs="Calibri"/>
        </w:rPr>
        <w:t>emphasising</w:t>
      </w:r>
      <w:r w:rsidRPr="00B003F4">
        <w:rPr>
          <w:rFonts w:ascii="Calibri" w:hAnsi="Calibri" w:cs="Calibri"/>
        </w:rPr>
        <w:t xml:space="preserve"> the importance of self-belief, awareness, self-perception, and self-determination for Widening Participation (WP) students. She provided insights on overcoming mental barriers and navigating university life. The session included a Q&amp;A on university transitions, </w:t>
      </w:r>
      <w:r w:rsidR="00275B22">
        <w:rPr>
          <w:rFonts w:ascii="Calibri" w:hAnsi="Calibri" w:cs="Calibri"/>
        </w:rPr>
        <w:t>the support needed</w:t>
      </w:r>
      <w:r w:rsidRPr="00B003F4">
        <w:rPr>
          <w:rFonts w:ascii="Calibri" w:hAnsi="Calibri" w:cs="Calibri"/>
        </w:rPr>
        <w:t xml:space="preserve"> for WP students, and the influence of role models.</w:t>
      </w:r>
    </w:p>
    <w:p w14:paraId="73B7A2D7" w14:textId="22790EBB" w:rsidR="00B003F4" w:rsidRPr="00B003F4" w:rsidRDefault="00B003F4" w:rsidP="00B003F4">
      <w:pPr>
        <w:pStyle w:val="Subtitle"/>
      </w:pPr>
      <w:r w:rsidRPr="00B003F4">
        <w:t>Key Points:</w:t>
      </w:r>
    </w:p>
    <w:p w14:paraId="7A314E61" w14:textId="77777777" w:rsidR="00B003F4" w:rsidRPr="00B003F4" w:rsidRDefault="00B003F4" w:rsidP="00275B22">
      <w:pPr>
        <w:numPr>
          <w:ilvl w:val="0"/>
          <w:numId w:val="39"/>
        </w:numPr>
        <w:spacing w:before="100" w:beforeAutospacing="1" w:after="100" w:afterAutospacing="1" w:line="240" w:lineRule="auto"/>
        <w:rPr>
          <w:rFonts w:ascii="Calibri" w:hAnsi="Calibri" w:cs="Calibri"/>
        </w:rPr>
      </w:pPr>
      <w:r w:rsidRPr="00B003F4">
        <w:rPr>
          <w:rStyle w:val="Strong"/>
          <w:rFonts w:ascii="Calibri" w:hAnsi="Calibri" w:cs="Calibri"/>
        </w:rPr>
        <w:t>Self-Belief</w:t>
      </w:r>
    </w:p>
    <w:p w14:paraId="5098C763" w14:textId="77777777" w:rsidR="00B003F4" w:rsidRPr="00B003F4" w:rsidRDefault="00B003F4" w:rsidP="00275B22">
      <w:pPr>
        <w:numPr>
          <w:ilvl w:val="1"/>
          <w:numId w:val="39"/>
        </w:numPr>
        <w:spacing w:before="100" w:beforeAutospacing="1" w:after="100" w:afterAutospacing="1" w:line="240" w:lineRule="auto"/>
        <w:rPr>
          <w:rFonts w:ascii="Calibri" w:hAnsi="Calibri" w:cs="Calibri"/>
        </w:rPr>
      </w:pPr>
      <w:r w:rsidRPr="00B003F4">
        <w:rPr>
          <w:rFonts w:ascii="Calibri" w:hAnsi="Calibri" w:cs="Calibri"/>
        </w:rPr>
        <w:t>Emphasised the importance of believing in one's own potential to achieve success.</w:t>
      </w:r>
    </w:p>
    <w:p w14:paraId="10260D64" w14:textId="77777777" w:rsidR="00B003F4" w:rsidRPr="00B003F4" w:rsidRDefault="00B003F4" w:rsidP="00275B22">
      <w:pPr>
        <w:numPr>
          <w:ilvl w:val="0"/>
          <w:numId w:val="39"/>
        </w:numPr>
        <w:spacing w:before="100" w:beforeAutospacing="1" w:after="100" w:afterAutospacing="1" w:line="240" w:lineRule="auto"/>
        <w:rPr>
          <w:rFonts w:ascii="Calibri" w:hAnsi="Calibri" w:cs="Calibri"/>
        </w:rPr>
      </w:pPr>
      <w:r w:rsidRPr="00B003F4">
        <w:rPr>
          <w:rStyle w:val="Strong"/>
          <w:rFonts w:ascii="Calibri" w:hAnsi="Calibri" w:cs="Calibri"/>
        </w:rPr>
        <w:t>Awareness</w:t>
      </w:r>
    </w:p>
    <w:p w14:paraId="1EDC6270" w14:textId="77777777" w:rsidR="00B003F4" w:rsidRPr="00B003F4" w:rsidRDefault="00B003F4" w:rsidP="00275B22">
      <w:pPr>
        <w:numPr>
          <w:ilvl w:val="1"/>
          <w:numId w:val="39"/>
        </w:numPr>
        <w:spacing w:before="100" w:beforeAutospacing="1" w:after="100" w:afterAutospacing="1" w:line="240" w:lineRule="auto"/>
        <w:rPr>
          <w:rFonts w:ascii="Calibri" w:hAnsi="Calibri" w:cs="Calibri"/>
        </w:rPr>
      </w:pPr>
      <w:r w:rsidRPr="00B003F4">
        <w:rPr>
          <w:rFonts w:ascii="Calibri" w:hAnsi="Calibri" w:cs="Calibri"/>
        </w:rPr>
        <w:t>Encouraged living from a place of awareness and questioning what informs one's identity.</w:t>
      </w:r>
    </w:p>
    <w:p w14:paraId="07B92381" w14:textId="77777777" w:rsidR="00B003F4" w:rsidRPr="00B003F4" w:rsidRDefault="00B003F4" w:rsidP="00275B22">
      <w:pPr>
        <w:numPr>
          <w:ilvl w:val="0"/>
          <w:numId w:val="39"/>
        </w:numPr>
        <w:spacing w:before="100" w:beforeAutospacing="1" w:after="100" w:afterAutospacing="1" w:line="240" w:lineRule="auto"/>
        <w:rPr>
          <w:rFonts w:ascii="Calibri" w:hAnsi="Calibri" w:cs="Calibri"/>
        </w:rPr>
      </w:pPr>
      <w:r w:rsidRPr="00B003F4">
        <w:rPr>
          <w:rStyle w:val="Strong"/>
          <w:rFonts w:ascii="Calibri" w:hAnsi="Calibri" w:cs="Calibri"/>
        </w:rPr>
        <w:t>Self-Perception</w:t>
      </w:r>
    </w:p>
    <w:p w14:paraId="6493C3E8" w14:textId="77777777" w:rsidR="00B003F4" w:rsidRPr="00B003F4" w:rsidRDefault="00B003F4" w:rsidP="00275B22">
      <w:pPr>
        <w:numPr>
          <w:ilvl w:val="1"/>
          <w:numId w:val="39"/>
        </w:numPr>
        <w:spacing w:before="100" w:beforeAutospacing="1" w:after="100" w:afterAutospacing="1" w:line="240" w:lineRule="auto"/>
        <w:rPr>
          <w:rFonts w:ascii="Calibri" w:hAnsi="Calibri" w:cs="Calibri"/>
        </w:rPr>
      </w:pPr>
      <w:r w:rsidRPr="00B003F4">
        <w:rPr>
          <w:rFonts w:ascii="Calibri" w:hAnsi="Calibri" w:cs="Calibri"/>
        </w:rPr>
        <w:t>Stressed the need for young people from WP backgrounds to detach their self-perception from their circumstances to realise their capabilities.</w:t>
      </w:r>
    </w:p>
    <w:p w14:paraId="13CF9664" w14:textId="77777777" w:rsidR="00B003F4" w:rsidRPr="00B003F4" w:rsidRDefault="00B003F4" w:rsidP="00275B22">
      <w:pPr>
        <w:numPr>
          <w:ilvl w:val="0"/>
          <w:numId w:val="39"/>
        </w:numPr>
        <w:spacing w:before="100" w:beforeAutospacing="1" w:after="100" w:afterAutospacing="1" w:line="240" w:lineRule="auto"/>
        <w:rPr>
          <w:rFonts w:ascii="Calibri" w:hAnsi="Calibri" w:cs="Calibri"/>
        </w:rPr>
      </w:pPr>
      <w:r w:rsidRPr="00B003F4">
        <w:rPr>
          <w:rStyle w:val="Strong"/>
          <w:rFonts w:ascii="Calibri" w:hAnsi="Calibri" w:cs="Calibri"/>
        </w:rPr>
        <w:t>Self-Determination</w:t>
      </w:r>
    </w:p>
    <w:p w14:paraId="4C700CAB" w14:textId="5664D424" w:rsidR="00B003F4" w:rsidRPr="00B003F4" w:rsidRDefault="00B003F4" w:rsidP="00275B22">
      <w:pPr>
        <w:numPr>
          <w:ilvl w:val="1"/>
          <w:numId w:val="39"/>
        </w:numPr>
        <w:spacing w:before="100" w:beforeAutospacing="1" w:after="100" w:afterAutospacing="1" w:line="240" w:lineRule="auto"/>
        <w:rPr>
          <w:rFonts w:ascii="Calibri" w:hAnsi="Calibri" w:cs="Calibri"/>
        </w:rPr>
      </w:pPr>
      <w:r w:rsidRPr="00B003F4">
        <w:rPr>
          <w:rFonts w:ascii="Calibri" w:hAnsi="Calibri" w:cs="Calibri"/>
        </w:rPr>
        <w:t>Urged individuals to determine their self-perception and look beyond their current situations.</w:t>
      </w:r>
    </w:p>
    <w:p w14:paraId="01A2D73D" w14:textId="77777777" w:rsidR="00B003F4" w:rsidRPr="00B003F4" w:rsidRDefault="00B003F4" w:rsidP="00B003F4">
      <w:pPr>
        <w:pStyle w:val="Subtitle"/>
      </w:pPr>
      <w:r w:rsidRPr="00B003F4">
        <w:t>Audience Questions &amp; Answers:</w:t>
      </w:r>
    </w:p>
    <w:p w14:paraId="5F27EDD7" w14:textId="77777777" w:rsidR="00B003F4" w:rsidRPr="00B003F4" w:rsidRDefault="00B003F4" w:rsidP="00B003F4">
      <w:pPr>
        <w:pStyle w:val="NormalWeb"/>
        <w:rPr>
          <w:rFonts w:ascii="Calibri" w:hAnsi="Calibri" w:cs="Calibri"/>
          <w:sz w:val="22"/>
          <w:szCs w:val="22"/>
        </w:rPr>
      </w:pPr>
      <w:r w:rsidRPr="00B003F4">
        <w:rPr>
          <w:rStyle w:val="Strong"/>
          <w:rFonts w:ascii="Calibri" w:eastAsiaTheme="majorEastAsia" w:hAnsi="Calibri" w:cs="Calibri"/>
          <w:sz w:val="22"/>
          <w:szCs w:val="22"/>
        </w:rPr>
        <w:t>Q: How do university transitions impact the mindset of WP students?</w:t>
      </w:r>
    </w:p>
    <w:p w14:paraId="19DC312B" w14:textId="77777777" w:rsidR="00B003F4" w:rsidRPr="00B003F4" w:rsidRDefault="00B003F4" w:rsidP="00275B22">
      <w:pPr>
        <w:numPr>
          <w:ilvl w:val="0"/>
          <w:numId w:val="40"/>
        </w:numPr>
        <w:spacing w:before="100" w:beforeAutospacing="1" w:after="100" w:afterAutospacing="1" w:line="240" w:lineRule="auto"/>
        <w:rPr>
          <w:rFonts w:ascii="Calibri" w:hAnsi="Calibri" w:cs="Calibri"/>
        </w:rPr>
      </w:pPr>
      <w:r w:rsidRPr="00B003F4">
        <w:rPr>
          <w:rStyle w:val="Strong"/>
          <w:rFonts w:ascii="Calibri" w:hAnsi="Calibri" w:cs="Calibri"/>
        </w:rPr>
        <w:t>A:</w:t>
      </w:r>
      <w:r w:rsidRPr="00B003F4">
        <w:rPr>
          <w:rFonts w:ascii="Calibri" w:hAnsi="Calibri" w:cs="Calibri"/>
        </w:rPr>
        <w:t xml:space="preserve"> The transition to university is a significant change where goals and priorities often shift. It is essential to continually renew the understanding of aims and perceptions, acknowledging that personal growth is a continuous journey with no definitive end point.</w:t>
      </w:r>
    </w:p>
    <w:p w14:paraId="2F56F851" w14:textId="77777777" w:rsidR="00B003F4" w:rsidRPr="00B003F4" w:rsidRDefault="00B003F4" w:rsidP="00B003F4">
      <w:pPr>
        <w:pStyle w:val="NormalWeb"/>
        <w:rPr>
          <w:rFonts w:ascii="Calibri" w:hAnsi="Calibri" w:cs="Calibri"/>
          <w:sz w:val="22"/>
          <w:szCs w:val="22"/>
        </w:rPr>
      </w:pPr>
      <w:r w:rsidRPr="00B003F4">
        <w:rPr>
          <w:rStyle w:val="Strong"/>
          <w:rFonts w:ascii="Calibri" w:eastAsiaTheme="majorEastAsia" w:hAnsi="Calibri" w:cs="Calibri"/>
          <w:sz w:val="22"/>
          <w:szCs w:val="22"/>
        </w:rPr>
        <w:t>Q: From a WP student's perspective, what additional support can universities provide?</w:t>
      </w:r>
    </w:p>
    <w:p w14:paraId="36811005" w14:textId="55570B27" w:rsidR="00B003F4" w:rsidRPr="00B003F4" w:rsidRDefault="00B003F4" w:rsidP="00275B22">
      <w:pPr>
        <w:numPr>
          <w:ilvl w:val="0"/>
          <w:numId w:val="41"/>
        </w:numPr>
        <w:spacing w:before="100" w:beforeAutospacing="1" w:after="100" w:afterAutospacing="1" w:line="240" w:lineRule="auto"/>
        <w:rPr>
          <w:rFonts w:ascii="Calibri" w:hAnsi="Calibri" w:cs="Calibri"/>
        </w:rPr>
      </w:pPr>
      <w:r w:rsidRPr="00B003F4">
        <w:rPr>
          <w:rStyle w:val="Strong"/>
          <w:rFonts w:ascii="Calibri" w:hAnsi="Calibri" w:cs="Calibri"/>
        </w:rPr>
        <w:t>A:</w:t>
      </w:r>
      <w:r w:rsidRPr="00B003F4">
        <w:rPr>
          <w:rFonts w:ascii="Calibri" w:hAnsi="Calibri" w:cs="Calibri"/>
        </w:rPr>
        <w:t xml:space="preserve"> Universities can play a more significant role by raising awareness about the tangible barriers WP students encounter and how these challenges shape their mentality. Universities could provide tailored experiences that help these students access opportunities, </w:t>
      </w:r>
      <w:r w:rsidR="00275B22">
        <w:rPr>
          <w:rFonts w:ascii="Calibri" w:hAnsi="Calibri" w:cs="Calibri"/>
        </w:rPr>
        <w:t>making them</w:t>
      </w:r>
      <w:r w:rsidRPr="00B003F4">
        <w:rPr>
          <w:rFonts w:ascii="Calibri" w:hAnsi="Calibri" w:cs="Calibri"/>
        </w:rPr>
        <w:t xml:space="preserve"> feel more at ease and deserving.</w:t>
      </w:r>
    </w:p>
    <w:p w14:paraId="10506C6E" w14:textId="1E8CADE2" w:rsidR="00B003F4" w:rsidRPr="00B003F4" w:rsidRDefault="00B003F4" w:rsidP="00B003F4">
      <w:pPr>
        <w:pStyle w:val="NormalWeb"/>
        <w:rPr>
          <w:rFonts w:ascii="Calibri" w:hAnsi="Calibri" w:cs="Calibri"/>
          <w:sz w:val="22"/>
          <w:szCs w:val="22"/>
        </w:rPr>
      </w:pPr>
      <w:r w:rsidRPr="00B003F4">
        <w:rPr>
          <w:rStyle w:val="Strong"/>
          <w:rFonts w:ascii="Calibri" w:eastAsiaTheme="majorEastAsia" w:hAnsi="Calibri" w:cs="Calibri"/>
          <w:sz w:val="22"/>
          <w:szCs w:val="22"/>
        </w:rPr>
        <w:t xml:space="preserve">Q: Who is a role model </w:t>
      </w:r>
      <w:r w:rsidR="00275B22">
        <w:rPr>
          <w:rStyle w:val="Strong"/>
          <w:rFonts w:ascii="Calibri" w:eastAsiaTheme="majorEastAsia" w:hAnsi="Calibri" w:cs="Calibri"/>
          <w:sz w:val="22"/>
          <w:szCs w:val="22"/>
        </w:rPr>
        <w:t>who</w:t>
      </w:r>
      <w:r w:rsidRPr="00B003F4">
        <w:rPr>
          <w:rStyle w:val="Strong"/>
          <w:rFonts w:ascii="Calibri" w:eastAsiaTheme="majorEastAsia" w:hAnsi="Calibri" w:cs="Calibri"/>
          <w:sz w:val="22"/>
          <w:szCs w:val="22"/>
        </w:rPr>
        <w:t xml:space="preserve"> has been an inspiration in your life?</w:t>
      </w:r>
    </w:p>
    <w:p w14:paraId="785C7EEA" w14:textId="77777777" w:rsidR="00B003F4" w:rsidRPr="00B003F4" w:rsidRDefault="00B003F4" w:rsidP="00275B22">
      <w:pPr>
        <w:numPr>
          <w:ilvl w:val="0"/>
          <w:numId w:val="42"/>
        </w:numPr>
        <w:spacing w:before="100" w:beforeAutospacing="1" w:after="100" w:afterAutospacing="1" w:line="240" w:lineRule="auto"/>
        <w:rPr>
          <w:rFonts w:ascii="Calibri" w:hAnsi="Calibri" w:cs="Calibri"/>
        </w:rPr>
      </w:pPr>
      <w:r w:rsidRPr="00B003F4">
        <w:rPr>
          <w:rStyle w:val="Strong"/>
          <w:rFonts w:ascii="Calibri" w:hAnsi="Calibri" w:cs="Calibri"/>
        </w:rPr>
        <w:t>A:</w:t>
      </w:r>
      <w:r w:rsidRPr="00B003F4">
        <w:rPr>
          <w:rFonts w:ascii="Calibri" w:hAnsi="Calibri" w:cs="Calibri"/>
        </w:rPr>
        <w:t xml:space="preserve"> My father has been a beacon of encouragement. Additionally, having peer role models who are accomplishing significant feats inspires me. It is beneficial to be in the company of people who uplift and motivate you</w:t>
      </w:r>
    </w:p>
    <w:p w14:paraId="7C7746BF" w14:textId="6D58F828" w:rsidR="00B003F4" w:rsidRPr="00B96E46" w:rsidRDefault="00B003F4" w:rsidP="00B003F4">
      <w:pPr>
        <w:pStyle w:val="Heading1"/>
        <w:rPr>
          <w:rFonts w:ascii="Calibri" w:hAnsi="Calibri" w:cs="Calibri"/>
        </w:rPr>
      </w:pPr>
      <w:bookmarkStart w:id="31" w:name="_Toc168404286"/>
      <w:bookmarkStart w:id="32" w:name="_Toc168404392"/>
      <w:r w:rsidRPr="00B96E46">
        <w:rPr>
          <w:rFonts w:ascii="Calibri" w:hAnsi="Calibri" w:cs="Calibri"/>
        </w:rPr>
        <w:lastRenderedPageBreak/>
        <w:t>WP Insight Eight</w:t>
      </w:r>
      <w:bookmarkEnd w:id="31"/>
      <w:bookmarkEnd w:id="32"/>
    </w:p>
    <w:p w14:paraId="38CC45FF" w14:textId="361EB99A" w:rsidR="00B003F4" w:rsidRPr="00B96E46" w:rsidRDefault="00B003F4" w:rsidP="00B003F4">
      <w:pPr>
        <w:pStyle w:val="Subtitle"/>
        <w:rPr>
          <w:rFonts w:ascii="Calibri" w:hAnsi="Calibri" w:cs="Calibri"/>
        </w:rPr>
      </w:pPr>
      <w:r w:rsidRPr="00B96E46">
        <w:rPr>
          <w:rFonts w:ascii="Calibri" w:hAnsi="Calibri" w:cs="Calibri"/>
        </w:rPr>
        <w:t>Supporting Independent Students Who Are Care Leavers or Estranged</w:t>
      </w:r>
    </w:p>
    <w:p w14:paraId="460CFC83" w14:textId="408883EF" w:rsidR="00B96E46" w:rsidRPr="00B96E46" w:rsidRDefault="00B96E46" w:rsidP="00B96E46">
      <w:r>
        <w:rPr>
          <w:rStyle w:val="SubtitleChar"/>
          <w:rFonts w:ascii="Calibri" w:hAnsi="Calibri" w:cs="Calibri"/>
        </w:rPr>
        <w:t xml:space="preserve">Speaker: </w:t>
      </w:r>
      <w:r w:rsidRPr="00B96E46">
        <w:t>Cherryl Jones</w:t>
      </w:r>
    </w:p>
    <w:p w14:paraId="67EFD1AB" w14:textId="749E81A6" w:rsidR="00B96E46" w:rsidRPr="00B96E46" w:rsidRDefault="00B96E46" w:rsidP="00B96E46">
      <w:r w:rsidRPr="00B96E46">
        <w:rPr>
          <w:rStyle w:val="SubtitleChar"/>
        </w:rPr>
        <w:t>Department:</w:t>
      </w:r>
      <w:r>
        <w:t xml:space="preserve"> Widening Participation</w:t>
      </w:r>
    </w:p>
    <w:p w14:paraId="70ABB901" w14:textId="46EE7BB7" w:rsidR="00B003F4" w:rsidRPr="00B96E46" w:rsidRDefault="00B003F4" w:rsidP="007B0A09">
      <w:pPr>
        <w:pStyle w:val="Subtitle"/>
        <w:rPr>
          <w:sz w:val="27"/>
          <w:szCs w:val="27"/>
        </w:rPr>
      </w:pPr>
      <w:bookmarkStart w:id="33" w:name="_Toc168404287"/>
      <w:r w:rsidRPr="00B96E46">
        <w:rPr>
          <w:rStyle w:val="SubtitleChar"/>
          <w:rFonts w:ascii="Calibri" w:hAnsi="Calibri" w:cs="Calibri"/>
        </w:rPr>
        <w:t>Abstract</w:t>
      </w:r>
      <w:r w:rsidRPr="00B96E46">
        <w:t>:</w:t>
      </w:r>
      <w:bookmarkEnd w:id="33"/>
    </w:p>
    <w:p w14:paraId="06E54E28" w14:textId="33976A6C" w:rsidR="00B003F4" w:rsidRPr="00B96E46" w:rsidRDefault="00B003F4" w:rsidP="00B003F4">
      <w:pPr>
        <w:pStyle w:val="NormalWeb"/>
        <w:rPr>
          <w:rFonts w:ascii="Calibri" w:hAnsi="Calibri" w:cs="Calibri"/>
        </w:rPr>
      </w:pPr>
      <w:r w:rsidRPr="00B96E46">
        <w:rPr>
          <w:rFonts w:ascii="Calibri" w:hAnsi="Calibri" w:cs="Calibri"/>
        </w:rPr>
        <w:t xml:space="preserve">This session focused on supporting independent students who are care leavers or estranged, highlighting the unique challenges they face and the tailored support available at Warwick. The discussion covered practical, financial, academic, and </w:t>
      </w:r>
      <w:r w:rsidR="00275B22">
        <w:rPr>
          <w:rFonts w:ascii="Calibri" w:hAnsi="Calibri" w:cs="Calibri"/>
        </w:rPr>
        <w:t>well-being</w:t>
      </w:r>
      <w:r w:rsidRPr="00B96E46">
        <w:rPr>
          <w:rFonts w:ascii="Calibri" w:hAnsi="Calibri" w:cs="Calibri"/>
        </w:rPr>
        <w:t xml:space="preserve"> challenges, </w:t>
      </w:r>
      <w:r w:rsidR="00275B22">
        <w:rPr>
          <w:rFonts w:ascii="Calibri" w:hAnsi="Calibri" w:cs="Calibri"/>
        </w:rPr>
        <w:t>lessons learned, and</w:t>
      </w:r>
      <w:r w:rsidRPr="00B96E46">
        <w:rPr>
          <w:rFonts w:ascii="Calibri" w:hAnsi="Calibri" w:cs="Calibri"/>
        </w:rPr>
        <w:t xml:space="preserve"> plans to enhance support for these students.</w:t>
      </w:r>
    </w:p>
    <w:p w14:paraId="25F41280" w14:textId="77777777" w:rsidR="00B003F4" w:rsidRPr="00B96E46" w:rsidRDefault="00B003F4" w:rsidP="00B96E46">
      <w:pPr>
        <w:pStyle w:val="Subtitle"/>
      </w:pPr>
      <w:r w:rsidRPr="00B96E46">
        <w:t>Key Points:</w:t>
      </w:r>
    </w:p>
    <w:p w14:paraId="1F76744C" w14:textId="77777777" w:rsidR="00B003F4" w:rsidRPr="00B96E46" w:rsidRDefault="00B003F4" w:rsidP="00275B22">
      <w:pPr>
        <w:pStyle w:val="NormalWeb"/>
        <w:numPr>
          <w:ilvl w:val="0"/>
          <w:numId w:val="43"/>
        </w:numPr>
        <w:rPr>
          <w:rFonts w:ascii="Calibri" w:hAnsi="Calibri" w:cs="Calibri"/>
        </w:rPr>
      </w:pPr>
      <w:r w:rsidRPr="00B96E46">
        <w:rPr>
          <w:rStyle w:val="Strong"/>
          <w:rFonts w:ascii="Calibri" w:eastAsiaTheme="majorEastAsia" w:hAnsi="Calibri" w:cs="Calibri"/>
        </w:rPr>
        <w:t>Warwick’s Definition of Key Groups:</w:t>
      </w:r>
    </w:p>
    <w:p w14:paraId="1E583924" w14:textId="77777777" w:rsidR="00B003F4" w:rsidRPr="00B96E46" w:rsidRDefault="00B003F4" w:rsidP="00275B22">
      <w:pPr>
        <w:numPr>
          <w:ilvl w:val="1"/>
          <w:numId w:val="43"/>
        </w:numPr>
        <w:spacing w:before="100" w:beforeAutospacing="1" w:after="100" w:afterAutospacing="1" w:line="240" w:lineRule="auto"/>
        <w:rPr>
          <w:rFonts w:ascii="Calibri" w:hAnsi="Calibri" w:cs="Calibri"/>
        </w:rPr>
      </w:pPr>
      <w:r w:rsidRPr="00B96E46">
        <w:rPr>
          <w:rFonts w:ascii="Calibri" w:hAnsi="Calibri" w:cs="Calibri"/>
        </w:rPr>
        <w:t>Independent students who are Care Leavers</w:t>
      </w:r>
    </w:p>
    <w:p w14:paraId="3994D007" w14:textId="77777777" w:rsidR="00B003F4" w:rsidRPr="00B96E46" w:rsidRDefault="00B003F4" w:rsidP="00275B22">
      <w:pPr>
        <w:numPr>
          <w:ilvl w:val="1"/>
          <w:numId w:val="43"/>
        </w:numPr>
        <w:spacing w:before="100" w:beforeAutospacing="1" w:after="100" w:afterAutospacing="1" w:line="240" w:lineRule="auto"/>
        <w:rPr>
          <w:rFonts w:ascii="Calibri" w:hAnsi="Calibri" w:cs="Calibri"/>
        </w:rPr>
      </w:pPr>
      <w:r w:rsidRPr="00B96E46">
        <w:rPr>
          <w:rFonts w:ascii="Calibri" w:hAnsi="Calibri" w:cs="Calibri"/>
        </w:rPr>
        <w:t>Independent students who are Estranged</w:t>
      </w:r>
    </w:p>
    <w:p w14:paraId="1CFD6DFE" w14:textId="77777777" w:rsidR="00B003F4" w:rsidRPr="00B96E46" w:rsidRDefault="00B003F4" w:rsidP="00275B22">
      <w:pPr>
        <w:pStyle w:val="NormalWeb"/>
        <w:numPr>
          <w:ilvl w:val="0"/>
          <w:numId w:val="43"/>
        </w:numPr>
        <w:rPr>
          <w:rFonts w:ascii="Calibri" w:hAnsi="Calibri" w:cs="Calibri"/>
        </w:rPr>
      </w:pPr>
      <w:r w:rsidRPr="00B96E46">
        <w:rPr>
          <w:rStyle w:val="Strong"/>
          <w:rFonts w:ascii="Calibri" w:eastAsiaTheme="majorEastAsia" w:hAnsi="Calibri" w:cs="Calibri"/>
        </w:rPr>
        <w:t>Challenges Faced:</w:t>
      </w:r>
    </w:p>
    <w:p w14:paraId="41716DC2" w14:textId="77777777" w:rsidR="00B003F4" w:rsidRPr="00B96E46" w:rsidRDefault="00B003F4" w:rsidP="00275B22">
      <w:pPr>
        <w:numPr>
          <w:ilvl w:val="1"/>
          <w:numId w:val="43"/>
        </w:numPr>
        <w:spacing w:before="100" w:beforeAutospacing="1" w:after="100" w:afterAutospacing="1" w:line="240" w:lineRule="auto"/>
        <w:rPr>
          <w:rFonts w:ascii="Calibri" w:hAnsi="Calibri" w:cs="Calibri"/>
        </w:rPr>
      </w:pPr>
      <w:r w:rsidRPr="00B96E46">
        <w:rPr>
          <w:rStyle w:val="Strong"/>
          <w:rFonts w:ascii="Calibri" w:hAnsi="Calibri" w:cs="Calibri"/>
        </w:rPr>
        <w:t>Practical Challenges:</w:t>
      </w:r>
    </w:p>
    <w:p w14:paraId="378C8611" w14:textId="77777777" w:rsidR="00B003F4" w:rsidRPr="00B96E46" w:rsidRDefault="00B003F4" w:rsidP="00275B22">
      <w:pPr>
        <w:numPr>
          <w:ilvl w:val="2"/>
          <w:numId w:val="43"/>
        </w:numPr>
        <w:spacing w:before="100" w:beforeAutospacing="1" w:after="100" w:afterAutospacing="1" w:line="240" w:lineRule="auto"/>
        <w:rPr>
          <w:rFonts w:ascii="Calibri" w:hAnsi="Calibri" w:cs="Calibri"/>
        </w:rPr>
      </w:pPr>
      <w:r w:rsidRPr="00B96E46">
        <w:rPr>
          <w:rFonts w:ascii="Calibri" w:hAnsi="Calibri" w:cs="Calibri"/>
        </w:rPr>
        <w:t>Accommodation, enrolment forms, emergency contact information</w:t>
      </w:r>
    </w:p>
    <w:p w14:paraId="250004CE" w14:textId="77777777" w:rsidR="00B003F4" w:rsidRPr="00B96E46" w:rsidRDefault="00B003F4" w:rsidP="00275B22">
      <w:pPr>
        <w:numPr>
          <w:ilvl w:val="1"/>
          <w:numId w:val="43"/>
        </w:numPr>
        <w:spacing w:before="100" w:beforeAutospacing="1" w:after="100" w:afterAutospacing="1" w:line="240" w:lineRule="auto"/>
        <w:rPr>
          <w:rFonts w:ascii="Calibri" w:hAnsi="Calibri" w:cs="Calibri"/>
        </w:rPr>
      </w:pPr>
      <w:r w:rsidRPr="00B96E46">
        <w:rPr>
          <w:rStyle w:val="Strong"/>
          <w:rFonts w:ascii="Calibri" w:hAnsi="Calibri" w:cs="Calibri"/>
        </w:rPr>
        <w:t>Financial Challenges:</w:t>
      </w:r>
    </w:p>
    <w:p w14:paraId="0CC52962" w14:textId="77777777" w:rsidR="00B003F4" w:rsidRPr="00B96E46" w:rsidRDefault="00B003F4" w:rsidP="00275B22">
      <w:pPr>
        <w:numPr>
          <w:ilvl w:val="2"/>
          <w:numId w:val="43"/>
        </w:numPr>
        <w:spacing w:before="100" w:beforeAutospacing="1" w:after="100" w:afterAutospacing="1" w:line="240" w:lineRule="auto"/>
        <w:rPr>
          <w:rFonts w:ascii="Calibri" w:hAnsi="Calibri" w:cs="Calibri"/>
        </w:rPr>
      </w:pPr>
      <w:r w:rsidRPr="00B96E46">
        <w:rPr>
          <w:rFonts w:ascii="Calibri" w:hAnsi="Calibri" w:cs="Calibri"/>
        </w:rPr>
        <w:t>Difficulty navigating student finance, lack of financial safety net, high living costs</w:t>
      </w:r>
    </w:p>
    <w:p w14:paraId="02D14037" w14:textId="77777777" w:rsidR="00B003F4" w:rsidRPr="00B96E46" w:rsidRDefault="00B003F4" w:rsidP="00275B22">
      <w:pPr>
        <w:numPr>
          <w:ilvl w:val="1"/>
          <w:numId w:val="43"/>
        </w:numPr>
        <w:spacing w:before="100" w:beforeAutospacing="1" w:after="100" w:afterAutospacing="1" w:line="240" w:lineRule="auto"/>
        <w:rPr>
          <w:rFonts w:ascii="Calibri" w:hAnsi="Calibri" w:cs="Calibri"/>
        </w:rPr>
      </w:pPr>
      <w:r w:rsidRPr="00B96E46">
        <w:rPr>
          <w:rStyle w:val="Strong"/>
          <w:rFonts w:ascii="Calibri" w:hAnsi="Calibri" w:cs="Calibri"/>
        </w:rPr>
        <w:t>Academic Challenges:</w:t>
      </w:r>
    </w:p>
    <w:p w14:paraId="30992685" w14:textId="77777777" w:rsidR="00B003F4" w:rsidRPr="00B96E46" w:rsidRDefault="00B003F4" w:rsidP="00275B22">
      <w:pPr>
        <w:numPr>
          <w:ilvl w:val="2"/>
          <w:numId w:val="43"/>
        </w:numPr>
        <w:spacing w:before="100" w:beforeAutospacing="1" w:after="100" w:afterAutospacing="1" w:line="240" w:lineRule="auto"/>
        <w:rPr>
          <w:rFonts w:ascii="Calibri" w:hAnsi="Calibri" w:cs="Calibri"/>
        </w:rPr>
      </w:pPr>
      <w:r w:rsidRPr="00B96E46">
        <w:rPr>
          <w:rFonts w:ascii="Calibri" w:hAnsi="Calibri" w:cs="Calibri"/>
        </w:rPr>
        <w:t>Difficulty asking for help, navigating complex processes</w:t>
      </w:r>
    </w:p>
    <w:p w14:paraId="7E677A0E" w14:textId="77777777" w:rsidR="00B003F4" w:rsidRPr="00B96E46" w:rsidRDefault="00B003F4" w:rsidP="00275B22">
      <w:pPr>
        <w:numPr>
          <w:ilvl w:val="1"/>
          <w:numId w:val="43"/>
        </w:numPr>
        <w:spacing w:before="100" w:beforeAutospacing="1" w:after="100" w:afterAutospacing="1" w:line="240" w:lineRule="auto"/>
        <w:rPr>
          <w:rFonts w:ascii="Calibri" w:hAnsi="Calibri" w:cs="Calibri"/>
        </w:rPr>
      </w:pPr>
      <w:r w:rsidRPr="00B96E46">
        <w:rPr>
          <w:rStyle w:val="Strong"/>
          <w:rFonts w:ascii="Calibri" w:hAnsi="Calibri" w:cs="Calibri"/>
        </w:rPr>
        <w:t>Wellbeing Challenges:</w:t>
      </w:r>
    </w:p>
    <w:p w14:paraId="62C275B4" w14:textId="77777777" w:rsidR="00B003F4" w:rsidRPr="00B96E46" w:rsidRDefault="00B003F4" w:rsidP="00275B22">
      <w:pPr>
        <w:numPr>
          <w:ilvl w:val="2"/>
          <w:numId w:val="43"/>
        </w:numPr>
        <w:spacing w:before="100" w:beforeAutospacing="1" w:after="100" w:afterAutospacing="1" w:line="240" w:lineRule="auto"/>
        <w:rPr>
          <w:rFonts w:ascii="Calibri" w:hAnsi="Calibri" w:cs="Calibri"/>
        </w:rPr>
      </w:pPr>
      <w:r w:rsidRPr="00B96E46">
        <w:rPr>
          <w:rFonts w:ascii="Calibri" w:hAnsi="Calibri" w:cs="Calibri"/>
        </w:rPr>
        <w:t>Emotional trauma from childhood, reliving experiences to multiple staff members, anxieties around graduation and post-university plans, making friendships, feeling settled</w:t>
      </w:r>
    </w:p>
    <w:p w14:paraId="592A55BA" w14:textId="77777777" w:rsidR="00B003F4" w:rsidRPr="00B96E46" w:rsidRDefault="00B003F4" w:rsidP="00275B22">
      <w:pPr>
        <w:pStyle w:val="NormalWeb"/>
        <w:numPr>
          <w:ilvl w:val="0"/>
          <w:numId w:val="43"/>
        </w:numPr>
        <w:rPr>
          <w:rFonts w:ascii="Calibri" w:hAnsi="Calibri" w:cs="Calibri"/>
        </w:rPr>
      </w:pPr>
      <w:r w:rsidRPr="00B96E46">
        <w:rPr>
          <w:rStyle w:val="Strong"/>
          <w:rFonts w:ascii="Calibri" w:eastAsiaTheme="majorEastAsia" w:hAnsi="Calibri" w:cs="Calibri"/>
        </w:rPr>
        <w:t>Support Available:</w:t>
      </w:r>
    </w:p>
    <w:p w14:paraId="4827AA85" w14:textId="77777777" w:rsidR="00B003F4" w:rsidRPr="00B96E46" w:rsidRDefault="00B003F4" w:rsidP="00275B22">
      <w:pPr>
        <w:numPr>
          <w:ilvl w:val="1"/>
          <w:numId w:val="43"/>
        </w:numPr>
        <w:spacing w:before="100" w:beforeAutospacing="1" w:after="100" w:afterAutospacing="1" w:line="240" w:lineRule="auto"/>
        <w:rPr>
          <w:rFonts w:ascii="Calibri" w:hAnsi="Calibri" w:cs="Calibri"/>
        </w:rPr>
      </w:pPr>
      <w:r w:rsidRPr="00B96E46">
        <w:rPr>
          <w:rFonts w:ascii="Calibri" w:hAnsi="Calibri" w:cs="Calibri"/>
        </w:rPr>
        <w:t>Warwick Scholars UG Programme</w:t>
      </w:r>
    </w:p>
    <w:p w14:paraId="34C58403" w14:textId="77777777" w:rsidR="00B003F4" w:rsidRPr="00B96E46" w:rsidRDefault="00B003F4" w:rsidP="00275B22">
      <w:pPr>
        <w:numPr>
          <w:ilvl w:val="1"/>
          <w:numId w:val="43"/>
        </w:numPr>
        <w:spacing w:before="100" w:beforeAutospacing="1" w:after="100" w:afterAutospacing="1" w:line="240" w:lineRule="auto"/>
        <w:rPr>
          <w:rFonts w:ascii="Calibri" w:hAnsi="Calibri" w:cs="Calibri"/>
        </w:rPr>
      </w:pPr>
      <w:r w:rsidRPr="00B96E46">
        <w:rPr>
          <w:rFonts w:ascii="Calibri" w:hAnsi="Calibri" w:cs="Calibri"/>
        </w:rPr>
        <w:t>Eligible for Warwick taught Masters Scholarship (£10,000)</w:t>
      </w:r>
    </w:p>
    <w:p w14:paraId="18663CD0" w14:textId="77777777" w:rsidR="00B003F4" w:rsidRPr="00B96E46" w:rsidRDefault="00B003F4" w:rsidP="00275B22">
      <w:pPr>
        <w:numPr>
          <w:ilvl w:val="1"/>
          <w:numId w:val="43"/>
        </w:numPr>
        <w:spacing w:before="100" w:beforeAutospacing="1" w:after="100" w:afterAutospacing="1" w:line="240" w:lineRule="auto"/>
        <w:rPr>
          <w:rFonts w:ascii="Calibri" w:hAnsi="Calibri" w:cs="Calibri"/>
        </w:rPr>
      </w:pPr>
      <w:r w:rsidRPr="00B96E46">
        <w:rPr>
          <w:rFonts w:ascii="Calibri" w:hAnsi="Calibri" w:cs="Calibri"/>
        </w:rPr>
        <w:t>Financial Support during study, including:</w:t>
      </w:r>
    </w:p>
    <w:p w14:paraId="2537A33F" w14:textId="77777777" w:rsidR="00B003F4" w:rsidRPr="00B96E46" w:rsidRDefault="00B003F4" w:rsidP="00275B22">
      <w:pPr>
        <w:numPr>
          <w:ilvl w:val="2"/>
          <w:numId w:val="43"/>
        </w:numPr>
        <w:spacing w:before="100" w:beforeAutospacing="1" w:after="100" w:afterAutospacing="1" w:line="240" w:lineRule="auto"/>
        <w:rPr>
          <w:rFonts w:ascii="Calibri" w:hAnsi="Calibri" w:cs="Calibri"/>
        </w:rPr>
      </w:pPr>
      <w:r w:rsidRPr="00B96E46">
        <w:rPr>
          <w:rFonts w:ascii="Calibri" w:hAnsi="Calibri" w:cs="Calibri"/>
        </w:rPr>
        <w:t>Warwick Bursary (£2,000)</w:t>
      </w:r>
    </w:p>
    <w:p w14:paraId="627E7DC1" w14:textId="77777777" w:rsidR="00B003F4" w:rsidRPr="00B96E46" w:rsidRDefault="00B003F4" w:rsidP="00275B22">
      <w:pPr>
        <w:numPr>
          <w:ilvl w:val="2"/>
          <w:numId w:val="43"/>
        </w:numPr>
        <w:spacing w:before="100" w:beforeAutospacing="1" w:after="100" w:afterAutospacing="1" w:line="240" w:lineRule="auto"/>
        <w:rPr>
          <w:rFonts w:ascii="Calibri" w:hAnsi="Calibri" w:cs="Calibri"/>
        </w:rPr>
      </w:pPr>
      <w:r w:rsidRPr="00B96E46">
        <w:rPr>
          <w:rFonts w:ascii="Calibri" w:hAnsi="Calibri" w:cs="Calibri"/>
        </w:rPr>
        <w:t>Additional Bursary (£1,000 per annum)</w:t>
      </w:r>
    </w:p>
    <w:p w14:paraId="29AB3519" w14:textId="77777777" w:rsidR="00B003F4" w:rsidRPr="00B96E46" w:rsidRDefault="00B003F4" w:rsidP="00275B22">
      <w:pPr>
        <w:numPr>
          <w:ilvl w:val="2"/>
          <w:numId w:val="43"/>
        </w:numPr>
        <w:spacing w:before="100" w:beforeAutospacing="1" w:after="100" w:afterAutospacing="1" w:line="240" w:lineRule="auto"/>
        <w:rPr>
          <w:rFonts w:ascii="Calibri" w:hAnsi="Calibri" w:cs="Calibri"/>
        </w:rPr>
      </w:pPr>
      <w:r w:rsidRPr="00B96E46">
        <w:rPr>
          <w:rFonts w:ascii="Calibri" w:hAnsi="Calibri" w:cs="Calibri"/>
        </w:rPr>
        <w:t>Care Leaver and Estranged Student Bursary (£1,000 per annum)</w:t>
      </w:r>
    </w:p>
    <w:p w14:paraId="2820CDB6" w14:textId="77777777" w:rsidR="00B003F4" w:rsidRPr="00B96E46" w:rsidRDefault="00B003F4" w:rsidP="00275B22">
      <w:pPr>
        <w:numPr>
          <w:ilvl w:val="1"/>
          <w:numId w:val="43"/>
        </w:numPr>
        <w:spacing w:before="100" w:beforeAutospacing="1" w:after="100" w:afterAutospacing="1" w:line="240" w:lineRule="auto"/>
        <w:rPr>
          <w:rFonts w:ascii="Calibri" w:hAnsi="Calibri" w:cs="Calibri"/>
        </w:rPr>
      </w:pPr>
      <w:r w:rsidRPr="00B96E46">
        <w:rPr>
          <w:rFonts w:ascii="Calibri" w:hAnsi="Calibri" w:cs="Calibri"/>
        </w:rPr>
        <w:t>Pre-arrival support for applicants/offer holders</w:t>
      </w:r>
    </w:p>
    <w:p w14:paraId="0D80797D" w14:textId="77777777" w:rsidR="00B003F4" w:rsidRPr="00B96E46" w:rsidRDefault="00B003F4" w:rsidP="00275B22">
      <w:pPr>
        <w:numPr>
          <w:ilvl w:val="1"/>
          <w:numId w:val="43"/>
        </w:numPr>
        <w:spacing w:before="100" w:beforeAutospacing="1" w:after="100" w:afterAutospacing="1" w:line="240" w:lineRule="auto"/>
        <w:rPr>
          <w:rFonts w:ascii="Calibri" w:hAnsi="Calibri" w:cs="Calibri"/>
        </w:rPr>
      </w:pPr>
      <w:r w:rsidRPr="00B96E46">
        <w:rPr>
          <w:rFonts w:ascii="Calibri" w:hAnsi="Calibri" w:cs="Calibri"/>
        </w:rPr>
        <w:t>Accommodation support</w:t>
      </w:r>
    </w:p>
    <w:p w14:paraId="14C176FF" w14:textId="77777777" w:rsidR="00B003F4" w:rsidRPr="00B96E46" w:rsidRDefault="00B003F4" w:rsidP="00275B22">
      <w:pPr>
        <w:pStyle w:val="NormalWeb"/>
        <w:numPr>
          <w:ilvl w:val="0"/>
          <w:numId w:val="43"/>
        </w:numPr>
        <w:rPr>
          <w:rFonts w:ascii="Calibri" w:hAnsi="Calibri" w:cs="Calibri"/>
        </w:rPr>
      </w:pPr>
      <w:r w:rsidRPr="00B96E46">
        <w:rPr>
          <w:rStyle w:val="Strong"/>
          <w:rFonts w:ascii="Calibri" w:eastAsiaTheme="majorEastAsia" w:hAnsi="Calibri" w:cs="Calibri"/>
        </w:rPr>
        <w:t>Lessons Learned &amp; Next Steps:</w:t>
      </w:r>
    </w:p>
    <w:p w14:paraId="5CFECC28" w14:textId="77777777" w:rsidR="00B003F4" w:rsidRPr="00B96E46" w:rsidRDefault="00B003F4" w:rsidP="00275B22">
      <w:pPr>
        <w:numPr>
          <w:ilvl w:val="1"/>
          <w:numId w:val="43"/>
        </w:numPr>
        <w:spacing w:before="100" w:beforeAutospacing="1" w:after="100" w:afterAutospacing="1" w:line="240" w:lineRule="auto"/>
        <w:rPr>
          <w:rFonts w:ascii="Calibri" w:hAnsi="Calibri" w:cs="Calibri"/>
        </w:rPr>
      </w:pPr>
      <w:r w:rsidRPr="00B96E46">
        <w:rPr>
          <w:rStyle w:val="Strong"/>
          <w:rFonts w:ascii="Calibri" w:hAnsi="Calibri" w:cs="Calibri"/>
        </w:rPr>
        <w:t>Lessons Learned:</w:t>
      </w:r>
    </w:p>
    <w:p w14:paraId="35EB0B39" w14:textId="77777777" w:rsidR="00B003F4" w:rsidRPr="00B96E46" w:rsidRDefault="00B003F4" w:rsidP="00275B22">
      <w:pPr>
        <w:numPr>
          <w:ilvl w:val="2"/>
          <w:numId w:val="43"/>
        </w:numPr>
        <w:spacing w:before="100" w:beforeAutospacing="1" w:after="100" w:afterAutospacing="1" w:line="240" w:lineRule="auto"/>
        <w:rPr>
          <w:rFonts w:ascii="Calibri" w:hAnsi="Calibri" w:cs="Calibri"/>
        </w:rPr>
      </w:pPr>
      <w:r w:rsidRPr="00B96E46">
        <w:rPr>
          <w:rFonts w:ascii="Calibri" w:hAnsi="Calibri" w:cs="Calibri"/>
        </w:rPr>
        <w:t>Independent students who are care leavers or estranged show resilience and determination and are committed to their studies</w:t>
      </w:r>
    </w:p>
    <w:p w14:paraId="151A6ABE" w14:textId="77777777" w:rsidR="00B003F4" w:rsidRPr="00B96E46" w:rsidRDefault="00B003F4" w:rsidP="00275B22">
      <w:pPr>
        <w:numPr>
          <w:ilvl w:val="2"/>
          <w:numId w:val="43"/>
        </w:numPr>
        <w:spacing w:before="100" w:beforeAutospacing="1" w:after="100" w:afterAutospacing="1" w:line="240" w:lineRule="auto"/>
        <w:rPr>
          <w:rFonts w:ascii="Calibri" w:hAnsi="Calibri" w:cs="Calibri"/>
        </w:rPr>
      </w:pPr>
      <w:r w:rsidRPr="00B96E46">
        <w:rPr>
          <w:rFonts w:ascii="Calibri" w:hAnsi="Calibri" w:cs="Calibri"/>
        </w:rPr>
        <w:t>Each student’s journey is unique</w:t>
      </w:r>
    </w:p>
    <w:p w14:paraId="317DB71E" w14:textId="77777777" w:rsidR="00B003F4" w:rsidRPr="00B96E46" w:rsidRDefault="00B003F4" w:rsidP="00275B22">
      <w:pPr>
        <w:numPr>
          <w:ilvl w:val="2"/>
          <w:numId w:val="43"/>
        </w:numPr>
        <w:spacing w:before="100" w:beforeAutospacing="1" w:after="100" w:afterAutospacing="1" w:line="240" w:lineRule="auto"/>
        <w:rPr>
          <w:rFonts w:ascii="Calibri" w:hAnsi="Calibri" w:cs="Calibri"/>
        </w:rPr>
      </w:pPr>
      <w:r w:rsidRPr="00B96E46">
        <w:rPr>
          <w:rFonts w:ascii="Calibri" w:hAnsi="Calibri" w:cs="Calibri"/>
        </w:rPr>
        <w:t>Risks to these students can be significant (e.g., homelessness if temporarily withdrawn, no family safety net)</w:t>
      </w:r>
    </w:p>
    <w:p w14:paraId="3EE6C74D" w14:textId="77777777" w:rsidR="00B003F4" w:rsidRPr="00B96E46" w:rsidRDefault="00B003F4" w:rsidP="00275B22">
      <w:pPr>
        <w:numPr>
          <w:ilvl w:val="2"/>
          <w:numId w:val="43"/>
        </w:numPr>
        <w:spacing w:before="100" w:beforeAutospacing="1" w:after="100" w:afterAutospacing="1" w:line="240" w:lineRule="auto"/>
        <w:rPr>
          <w:rFonts w:ascii="Calibri" w:hAnsi="Calibri" w:cs="Calibri"/>
        </w:rPr>
      </w:pPr>
      <w:r w:rsidRPr="00B96E46">
        <w:rPr>
          <w:rFonts w:ascii="Calibri" w:hAnsi="Calibri" w:cs="Calibri"/>
        </w:rPr>
        <w:t>The number of students becoming estranged while on course is growing</w:t>
      </w:r>
    </w:p>
    <w:p w14:paraId="3678A0CD" w14:textId="77777777" w:rsidR="00B003F4" w:rsidRPr="00B96E46" w:rsidRDefault="00B003F4" w:rsidP="00275B22">
      <w:pPr>
        <w:numPr>
          <w:ilvl w:val="1"/>
          <w:numId w:val="43"/>
        </w:numPr>
        <w:spacing w:before="100" w:beforeAutospacing="1" w:after="100" w:afterAutospacing="1" w:line="240" w:lineRule="auto"/>
        <w:rPr>
          <w:rFonts w:ascii="Calibri" w:hAnsi="Calibri" w:cs="Calibri"/>
        </w:rPr>
      </w:pPr>
      <w:r w:rsidRPr="00B96E46">
        <w:rPr>
          <w:rStyle w:val="Strong"/>
          <w:rFonts w:ascii="Calibri" w:hAnsi="Calibri" w:cs="Calibri"/>
        </w:rPr>
        <w:t>Upcoming Areas of Focus:</w:t>
      </w:r>
    </w:p>
    <w:p w14:paraId="4CBDAB6B" w14:textId="77777777" w:rsidR="00B003F4" w:rsidRPr="00B96E46" w:rsidRDefault="00B003F4" w:rsidP="00275B22">
      <w:pPr>
        <w:numPr>
          <w:ilvl w:val="2"/>
          <w:numId w:val="43"/>
        </w:numPr>
        <w:spacing w:before="100" w:beforeAutospacing="1" w:after="100" w:afterAutospacing="1" w:line="240" w:lineRule="auto"/>
        <w:rPr>
          <w:rFonts w:ascii="Calibri" w:hAnsi="Calibri" w:cs="Calibri"/>
        </w:rPr>
      </w:pPr>
      <w:r w:rsidRPr="00B96E46">
        <w:rPr>
          <w:rFonts w:ascii="Calibri" w:hAnsi="Calibri" w:cs="Calibri"/>
        </w:rPr>
        <w:lastRenderedPageBreak/>
        <w:t>Better information sharing and liaison with student services/department</w:t>
      </w:r>
    </w:p>
    <w:p w14:paraId="236604A2" w14:textId="77777777" w:rsidR="00B003F4" w:rsidRPr="00B96E46" w:rsidRDefault="00B003F4" w:rsidP="00275B22">
      <w:pPr>
        <w:numPr>
          <w:ilvl w:val="2"/>
          <w:numId w:val="43"/>
        </w:numPr>
        <w:spacing w:before="100" w:beforeAutospacing="1" w:after="100" w:afterAutospacing="1" w:line="240" w:lineRule="auto"/>
        <w:rPr>
          <w:rFonts w:ascii="Calibri" w:hAnsi="Calibri" w:cs="Calibri"/>
        </w:rPr>
      </w:pPr>
      <w:r w:rsidRPr="00B96E46">
        <w:rPr>
          <w:rFonts w:ascii="Calibri" w:hAnsi="Calibri" w:cs="Calibri"/>
        </w:rPr>
        <w:t>WP Committee subgroup for ‘priority groups’ work</w:t>
      </w:r>
    </w:p>
    <w:p w14:paraId="1BCC8FBF" w14:textId="77777777" w:rsidR="00B003F4" w:rsidRPr="00B96E46" w:rsidRDefault="00B003F4" w:rsidP="00275B22">
      <w:pPr>
        <w:numPr>
          <w:ilvl w:val="2"/>
          <w:numId w:val="43"/>
        </w:numPr>
        <w:spacing w:before="100" w:beforeAutospacing="1" w:after="100" w:afterAutospacing="1" w:line="240" w:lineRule="auto"/>
        <w:rPr>
          <w:rFonts w:ascii="Calibri" w:hAnsi="Calibri" w:cs="Calibri"/>
        </w:rPr>
      </w:pPr>
      <w:r w:rsidRPr="00B96E46">
        <w:rPr>
          <w:rFonts w:ascii="Calibri" w:hAnsi="Calibri" w:cs="Calibri"/>
        </w:rPr>
        <w:t>Raising awareness of available support and encouraging referrals</w:t>
      </w:r>
    </w:p>
    <w:p w14:paraId="11B36483" w14:textId="77777777" w:rsidR="00B003F4" w:rsidRPr="00B96E46" w:rsidRDefault="00B003F4" w:rsidP="00B96E46">
      <w:pPr>
        <w:pStyle w:val="Subtitle"/>
      </w:pPr>
      <w:r w:rsidRPr="00B96E46">
        <w:t>Audience Questions &amp; Answers:</w:t>
      </w:r>
    </w:p>
    <w:p w14:paraId="14683BC8" w14:textId="77777777" w:rsidR="00B96E46" w:rsidRDefault="00B003F4" w:rsidP="00B96E46">
      <w:pPr>
        <w:pStyle w:val="NormalWeb"/>
        <w:rPr>
          <w:rFonts w:ascii="Calibri" w:hAnsi="Calibri" w:cs="Calibri"/>
        </w:rPr>
      </w:pPr>
      <w:r w:rsidRPr="00B96E46">
        <w:rPr>
          <w:rStyle w:val="Strong"/>
          <w:rFonts w:ascii="Calibri" w:eastAsiaTheme="majorEastAsia" w:hAnsi="Calibri" w:cs="Calibri"/>
        </w:rPr>
        <w:t>Q: How are independent students identified?</w:t>
      </w:r>
      <w:r w:rsidRPr="00B96E46">
        <w:rPr>
          <w:rFonts w:ascii="Calibri" w:hAnsi="Calibri" w:cs="Calibri"/>
        </w:rPr>
        <w:t xml:space="preserve"> </w:t>
      </w:r>
    </w:p>
    <w:p w14:paraId="2A23AC10" w14:textId="0370AB4C" w:rsidR="00B003F4" w:rsidRPr="00B96E46" w:rsidRDefault="00B003F4" w:rsidP="00275B22">
      <w:pPr>
        <w:pStyle w:val="NormalWeb"/>
        <w:numPr>
          <w:ilvl w:val="0"/>
          <w:numId w:val="44"/>
        </w:numPr>
        <w:rPr>
          <w:rFonts w:ascii="Calibri" w:hAnsi="Calibri" w:cs="Calibri"/>
        </w:rPr>
      </w:pPr>
      <w:r w:rsidRPr="00B96E46">
        <w:rPr>
          <w:rStyle w:val="Strong"/>
          <w:rFonts w:ascii="Calibri" w:eastAsiaTheme="majorEastAsia" w:hAnsi="Calibri" w:cs="Calibri"/>
        </w:rPr>
        <w:t>A:</w:t>
      </w:r>
      <w:r w:rsidRPr="00B96E46">
        <w:rPr>
          <w:rFonts w:ascii="Calibri" w:hAnsi="Calibri" w:cs="Calibri"/>
        </w:rPr>
        <w:t xml:space="preserve"> Independent students are initially identified through their UCAS admission forms if they indicate their status. The WP Lifecycle team then reaches out to these students to offer support. Other indicators include referrals from Student Finance based on maintenance loan information. The team also encourages students to proactively seek support when needed.</w:t>
      </w:r>
    </w:p>
    <w:p w14:paraId="72E6AB69" w14:textId="77777777" w:rsidR="00B96E46" w:rsidRDefault="00B003F4" w:rsidP="00B96E46">
      <w:pPr>
        <w:pStyle w:val="NormalWeb"/>
        <w:rPr>
          <w:rFonts w:ascii="Calibri" w:hAnsi="Calibri" w:cs="Calibri"/>
        </w:rPr>
      </w:pPr>
      <w:r w:rsidRPr="00B96E46">
        <w:rPr>
          <w:rStyle w:val="Strong"/>
          <w:rFonts w:ascii="Calibri" w:eastAsiaTheme="majorEastAsia" w:hAnsi="Calibri" w:cs="Calibri"/>
        </w:rPr>
        <w:t>Q: What about students who may not actively reach out for help, such as those who might consult with a personal tutor or who may suffer in silence?</w:t>
      </w:r>
      <w:r w:rsidRPr="00B96E46">
        <w:rPr>
          <w:rFonts w:ascii="Calibri" w:hAnsi="Calibri" w:cs="Calibri"/>
        </w:rPr>
        <w:t xml:space="preserve"> </w:t>
      </w:r>
    </w:p>
    <w:p w14:paraId="358CBDAD" w14:textId="72F7E2B2" w:rsidR="00B003F4" w:rsidRPr="00B96E46" w:rsidRDefault="00B003F4" w:rsidP="00275B22">
      <w:pPr>
        <w:pStyle w:val="NormalWeb"/>
        <w:numPr>
          <w:ilvl w:val="0"/>
          <w:numId w:val="45"/>
        </w:numPr>
        <w:rPr>
          <w:rFonts w:ascii="Calibri" w:hAnsi="Calibri" w:cs="Calibri"/>
        </w:rPr>
      </w:pPr>
      <w:r w:rsidRPr="00B96E46">
        <w:rPr>
          <w:rStyle w:val="Strong"/>
          <w:rFonts w:ascii="Calibri" w:eastAsiaTheme="majorEastAsia" w:hAnsi="Calibri" w:cs="Calibri"/>
        </w:rPr>
        <w:t>A:</w:t>
      </w:r>
      <w:r w:rsidRPr="00B96E46">
        <w:rPr>
          <w:rFonts w:ascii="Calibri" w:hAnsi="Calibri" w:cs="Calibri"/>
        </w:rPr>
        <w:t xml:space="preserve"> The WP Lifecycle team is actively coordinating with student finance, accommodation, and personal tutors to identify and reach out to students who might not seek help on their own. This ensures that no student is </w:t>
      </w:r>
      <w:proofErr w:type="gramStart"/>
      <w:r w:rsidRPr="00B96E46">
        <w:rPr>
          <w:rFonts w:ascii="Calibri" w:hAnsi="Calibri" w:cs="Calibri"/>
        </w:rPr>
        <w:t>overlooked</w:t>
      </w:r>
      <w:proofErr w:type="gramEnd"/>
      <w:r w:rsidRPr="00B96E46">
        <w:rPr>
          <w:rFonts w:ascii="Calibri" w:hAnsi="Calibri" w:cs="Calibri"/>
        </w:rPr>
        <w:t xml:space="preserve"> and that support is extended to all who need it.</w:t>
      </w:r>
    </w:p>
    <w:p w14:paraId="28FF7891" w14:textId="77777777" w:rsidR="00B96E46" w:rsidRDefault="00B003F4" w:rsidP="00B96E46">
      <w:pPr>
        <w:pStyle w:val="NormalWeb"/>
        <w:rPr>
          <w:rFonts w:ascii="Calibri" w:hAnsi="Calibri" w:cs="Calibri"/>
        </w:rPr>
      </w:pPr>
      <w:r w:rsidRPr="00B96E46">
        <w:rPr>
          <w:rStyle w:val="Strong"/>
          <w:rFonts w:ascii="Calibri" w:eastAsiaTheme="majorEastAsia" w:hAnsi="Calibri" w:cs="Calibri"/>
        </w:rPr>
        <w:t>Q: Is proof needed for students to be identified as Independent Students?</w:t>
      </w:r>
      <w:r w:rsidRPr="00B96E46">
        <w:rPr>
          <w:rFonts w:ascii="Calibri" w:hAnsi="Calibri" w:cs="Calibri"/>
        </w:rPr>
        <w:t xml:space="preserve"> </w:t>
      </w:r>
    </w:p>
    <w:p w14:paraId="735563D8" w14:textId="2E23A862" w:rsidR="00B003F4" w:rsidRPr="00B96E46" w:rsidRDefault="00B003F4" w:rsidP="00275B22">
      <w:pPr>
        <w:pStyle w:val="NormalWeb"/>
        <w:numPr>
          <w:ilvl w:val="0"/>
          <w:numId w:val="45"/>
        </w:numPr>
        <w:rPr>
          <w:rFonts w:ascii="Calibri" w:hAnsi="Calibri" w:cs="Calibri"/>
        </w:rPr>
      </w:pPr>
      <w:r w:rsidRPr="00B96E46">
        <w:rPr>
          <w:rStyle w:val="Strong"/>
          <w:rFonts w:ascii="Calibri" w:eastAsiaTheme="majorEastAsia" w:hAnsi="Calibri" w:cs="Calibri"/>
        </w:rPr>
        <w:t>A:</w:t>
      </w:r>
      <w:r w:rsidRPr="00B96E46">
        <w:rPr>
          <w:rFonts w:ascii="Calibri" w:hAnsi="Calibri" w:cs="Calibri"/>
        </w:rPr>
        <w:t xml:space="preserve"> Yes, proof is needed for student finance, and this can include a written statement from a third party, such as a personal tutor or an estranged student support worker, which serves as proof of their situation and need for assistance.</w:t>
      </w:r>
    </w:p>
    <w:p w14:paraId="52BB6696" w14:textId="77777777" w:rsidR="00B003F4" w:rsidRDefault="00B003F4" w:rsidP="00B003F4">
      <w:pPr>
        <w:rPr>
          <w:rFonts w:ascii="Calibri" w:hAnsi="Calibri" w:cs="Calibri"/>
        </w:rPr>
      </w:pPr>
    </w:p>
    <w:p w14:paraId="3279183B" w14:textId="77777777" w:rsidR="00B96E46" w:rsidRDefault="00B96E46" w:rsidP="00B003F4">
      <w:pPr>
        <w:rPr>
          <w:rFonts w:ascii="Calibri" w:hAnsi="Calibri" w:cs="Calibri"/>
        </w:rPr>
      </w:pPr>
    </w:p>
    <w:p w14:paraId="19583C1F" w14:textId="77777777" w:rsidR="00B96E46" w:rsidRDefault="00B96E46" w:rsidP="00B003F4">
      <w:pPr>
        <w:rPr>
          <w:rFonts w:ascii="Calibri" w:hAnsi="Calibri" w:cs="Calibri"/>
        </w:rPr>
      </w:pPr>
    </w:p>
    <w:p w14:paraId="55D38D65" w14:textId="77777777" w:rsidR="00B96E46" w:rsidRDefault="00B96E46" w:rsidP="00B003F4">
      <w:pPr>
        <w:rPr>
          <w:rFonts w:ascii="Calibri" w:hAnsi="Calibri" w:cs="Calibri"/>
        </w:rPr>
      </w:pPr>
    </w:p>
    <w:p w14:paraId="62C39E9C" w14:textId="77777777" w:rsidR="00B96E46" w:rsidRDefault="00B96E46" w:rsidP="00B003F4">
      <w:pPr>
        <w:rPr>
          <w:rFonts w:ascii="Calibri" w:hAnsi="Calibri" w:cs="Calibri"/>
        </w:rPr>
      </w:pPr>
    </w:p>
    <w:p w14:paraId="320888EB" w14:textId="77777777" w:rsidR="00B96E46" w:rsidRDefault="00B96E46" w:rsidP="00B003F4">
      <w:pPr>
        <w:rPr>
          <w:rFonts w:ascii="Calibri" w:hAnsi="Calibri" w:cs="Calibri"/>
        </w:rPr>
      </w:pPr>
    </w:p>
    <w:p w14:paraId="27B0C662" w14:textId="77777777" w:rsidR="00B96E46" w:rsidRDefault="00B96E46" w:rsidP="00B003F4">
      <w:pPr>
        <w:rPr>
          <w:rFonts w:ascii="Calibri" w:hAnsi="Calibri" w:cs="Calibri"/>
        </w:rPr>
      </w:pPr>
    </w:p>
    <w:p w14:paraId="6C57AACB" w14:textId="77777777" w:rsidR="00B96E46" w:rsidRDefault="00B96E46" w:rsidP="00B003F4">
      <w:pPr>
        <w:rPr>
          <w:rFonts w:ascii="Calibri" w:hAnsi="Calibri" w:cs="Calibri"/>
        </w:rPr>
      </w:pPr>
    </w:p>
    <w:p w14:paraId="0BB3CF14" w14:textId="77777777" w:rsidR="00B96E46" w:rsidRDefault="00B96E46" w:rsidP="00B003F4">
      <w:pPr>
        <w:rPr>
          <w:rFonts w:ascii="Calibri" w:hAnsi="Calibri" w:cs="Calibri"/>
        </w:rPr>
      </w:pPr>
    </w:p>
    <w:p w14:paraId="269CAC70" w14:textId="77777777" w:rsidR="00B96E46" w:rsidRDefault="00B96E46" w:rsidP="00B003F4">
      <w:pPr>
        <w:rPr>
          <w:rFonts w:ascii="Calibri" w:hAnsi="Calibri" w:cs="Calibri"/>
        </w:rPr>
      </w:pPr>
    </w:p>
    <w:p w14:paraId="26FC203D" w14:textId="77777777" w:rsidR="00B96E46" w:rsidRDefault="00B96E46" w:rsidP="00B003F4">
      <w:pPr>
        <w:rPr>
          <w:rFonts w:ascii="Calibri" w:hAnsi="Calibri" w:cs="Calibri"/>
        </w:rPr>
      </w:pPr>
    </w:p>
    <w:p w14:paraId="2B20928D" w14:textId="77777777" w:rsidR="00B96E46" w:rsidRDefault="00B96E46" w:rsidP="00B003F4">
      <w:pPr>
        <w:rPr>
          <w:rFonts w:ascii="Calibri" w:hAnsi="Calibri" w:cs="Calibri"/>
        </w:rPr>
      </w:pPr>
    </w:p>
    <w:p w14:paraId="53713D40" w14:textId="77777777" w:rsidR="00B96E46" w:rsidRDefault="00B96E46" w:rsidP="00B003F4">
      <w:pPr>
        <w:rPr>
          <w:rFonts w:ascii="Calibri" w:hAnsi="Calibri" w:cs="Calibri"/>
        </w:rPr>
      </w:pPr>
    </w:p>
    <w:p w14:paraId="00E287A3" w14:textId="1A521F5B" w:rsidR="00B96E46" w:rsidRPr="00B96E46" w:rsidRDefault="00B96E46" w:rsidP="00B96E46">
      <w:pPr>
        <w:pStyle w:val="Heading1"/>
        <w:rPr>
          <w:rFonts w:ascii="Calibri" w:hAnsi="Calibri" w:cs="Calibri"/>
        </w:rPr>
      </w:pPr>
      <w:bookmarkStart w:id="34" w:name="_Toc168404288"/>
      <w:bookmarkStart w:id="35" w:name="_Toc168404393"/>
      <w:r w:rsidRPr="00B96E46">
        <w:rPr>
          <w:rFonts w:ascii="Calibri" w:hAnsi="Calibri" w:cs="Calibri"/>
        </w:rPr>
        <w:lastRenderedPageBreak/>
        <w:t>WP Insight Nine</w:t>
      </w:r>
      <w:bookmarkEnd w:id="34"/>
      <w:bookmarkEnd w:id="35"/>
    </w:p>
    <w:p w14:paraId="0BDE05F4" w14:textId="77777777" w:rsidR="00B96E46" w:rsidRPr="00B96E46" w:rsidRDefault="00B96E46" w:rsidP="00B96E46">
      <w:pPr>
        <w:pStyle w:val="Subtitle"/>
        <w:rPr>
          <w:rStyle w:val="Strong"/>
          <w:rFonts w:ascii="Calibri" w:hAnsi="Calibri" w:cs="Calibri"/>
          <w:b w:val="0"/>
          <w:bCs w:val="0"/>
          <w:color w:val="383838"/>
          <w:shd w:val="clear" w:color="auto" w:fill="FFFFFF"/>
        </w:rPr>
      </w:pPr>
      <w:r w:rsidRPr="00B96E46">
        <w:rPr>
          <w:rStyle w:val="Strong"/>
          <w:rFonts w:ascii="Calibri" w:hAnsi="Calibri" w:cs="Calibri"/>
          <w:b w:val="0"/>
          <w:bCs w:val="0"/>
          <w:color w:val="383838"/>
          <w:shd w:val="clear" w:color="auto" w:fill="FFFFFF"/>
        </w:rPr>
        <w:t>Short Term Mobility - international opportunities for all students</w:t>
      </w:r>
    </w:p>
    <w:p w14:paraId="5F8EFC8F" w14:textId="689BA880" w:rsidR="00B96E46" w:rsidRPr="00B96E46" w:rsidRDefault="00B96E46" w:rsidP="00B96E46">
      <w:pPr>
        <w:pStyle w:val="NormalWeb"/>
        <w:rPr>
          <w:rFonts w:ascii="Calibri" w:hAnsi="Calibri" w:cs="Calibri"/>
          <w:b/>
          <w:bCs/>
        </w:rPr>
      </w:pPr>
      <w:r w:rsidRPr="00B96E46">
        <w:rPr>
          <w:rStyle w:val="SubtitleChar"/>
        </w:rPr>
        <w:t>Speaker(s):</w:t>
      </w:r>
      <w:r w:rsidRPr="00B96E46">
        <w:rPr>
          <w:rFonts w:ascii="Calibri" w:hAnsi="Calibri" w:cs="Calibri"/>
          <w:b/>
          <w:bCs/>
        </w:rPr>
        <w:t xml:space="preserve"> </w:t>
      </w:r>
      <w:r>
        <w:rPr>
          <w:rFonts w:ascii="Calibri" w:hAnsi="Calibri" w:cs="Calibri"/>
        </w:rPr>
        <w:t>Sam, Robyn</w:t>
      </w:r>
      <w:r w:rsidRPr="00B96E46">
        <w:rPr>
          <w:rFonts w:ascii="Calibri" w:hAnsi="Calibri" w:cs="Calibri"/>
          <w:b/>
          <w:bCs/>
        </w:rPr>
        <w:t xml:space="preserve"> </w:t>
      </w:r>
      <w:r w:rsidRPr="00B96E46">
        <w:rPr>
          <w:rFonts w:ascii="Calibri" w:hAnsi="Calibri" w:cs="Calibri"/>
          <w:b/>
          <w:bCs/>
        </w:rPr>
        <w:br/>
      </w:r>
      <w:r w:rsidRPr="00B96E46">
        <w:rPr>
          <w:rStyle w:val="SubtitleChar"/>
        </w:rPr>
        <w:t>Department</w:t>
      </w:r>
      <w:r w:rsidRPr="00B96E46">
        <w:rPr>
          <w:rStyle w:val="SubtitleChar"/>
        </w:rPr>
        <w:t>:</w:t>
      </w:r>
      <w:r w:rsidRPr="00B96E46">
        <w:rPr>
          <w:rStyle w:val="Strong"/>
          <w:rFonts w:ascii="Calibri" w:eastAsiaTheme="majorEastAsia" w:hAnsi="Calibri" w:cs="Calibri"/>
          <w:b w:val="0"/>
          <w:bCs w:val="0"/>
        </w:rPr>
        <w:t xml:space="preserve"> Student Mobility</w:t>
      </w:r>
    </w:p>
    <w:p w14:paraId="0B7BD943" w14:textId="4B0345AB" w:rsidR="00B96E46" w:rsidRPr="00B96E46" w:rsidRDefault="00B96E46" w:rsidP="00B96E46">
      <w:pPr>
        <w:pStyle w:val="NormalWeb"/>
        <w:rPr>
          <w:rFonts w:ascii="Calibri" w:hAnsi="Calibri" w:cs="Calibri"/>
        </w:rPr>
      </w:pPr>
      <w:r w:rsidRPr="00B96E46">
        <w:rPr>
          <w:rStyle w:val="SubtitleChar"/>
        </w:rPr>
        <w:t>Abstract</w:t>
      </w:r>
      <w:r w:rsidRPr="00B96E46">
        <w:rPr>
          <w:rStyle w:val="Strong"/>
          <w:rFonts w:ascii="Calibri" w:eastAsiaTheme="majorEastAsia" w:hAnsi="Calibri" w:cs="Calibri"/>
          <w:sz w:val="28"/>
          <w:szCs w:val="28"/>
        </w:rPr>
        <w:t>:</w:t>
      </w:r>
      <w:r w:rsidRPr="00B96E46">
        <w:rPr>
          <w:rFonts w:ascii="Calibri" w:hAnsi="Calibri" w:cs="Calibri"/>
          <w:sz w:val="28"/>
          <w:szCs w:val="28"/>
        </w:rPr>
        <w:br/>
      </w:r>
      <w:r w:rsidRPr="00B96E46">
        <w:rPr>
          <w:rFonts w:ascii="Calibri" w:hAnsi="Calibri" w:cs="Calibri"/>
        </w:rPr>
        <w:t xml:space="preserve">This session covered the various opportunities and support the university offers to students from WP backgrounds to gain international </w:t>
      </w:r>
      <w:r w:rsidR="00275B22">
        <w:rPr>
          <w:rFonts w:ascii="Calibri" w:hAnsi="Calibri" w:cs="Calibri"/>
        </w:rPr>
        <w:t>experience</w:t>
      </w:r>
      <w:r w:rsidRPr="00B96E46">
        <w:rPr>
          <w:rFonts w:ascii="Calibri" w:hAnsi="Calibri" w:cs="Calibri"/>
        </w:rPr>
        <w:t>.</w:t>
      </w:r>
    </w:p>
    <w:p w14:paraId="294A949E" w14:textId="77777777" w:rsidR="00B96E46" w:rsidRPr="00B96E46" w:rsidRDefault="00B96E46" w:rsidP="00B96E46">
      <w:pPr>
        <w:pStyle w:val="Subtitle"/>
        <w:rPr>
          <w:b/>
          <w:bCs/>
        </w:rPr>
      </w:pPr>
      <w:r w:rsidRPr="00B96E46">
        <w:rPr>
          <w:rStyle w:val="Strong"/>
          <w:rFonts w:ascii="Calibri" w:hAnsi="Calibri" w:cs="Calibri"/>
          <w:b w:val="0"/>
          <w:bCs w:val="0"/>
        </w:rPr>
        <w:t>Key Points:</w:t>
      </w:r>
    </w:p>
    <w:p w14:paraId="2D342A7F" w14:textId="77EBD950" w:rsidR="00B96E46" w:rsidRPr="00B96E46" w:rsidRDefault="00B96E46" w:rsidP="00275B22">
      <w:pPr>
        <w:numPr>
          <w:ilvl w:val="0"/>
          <w:numId w:val="46"/>
        </w:numPr>
        <w:spacing w:before="100" w:beforeAutospacing="1" w:after="100" w:afterAutospacing="1" w:line="240" w:lineRule="auto"/>
        <w:rPr>
          <w:rFonts w:ascii="Calibri" w:hAnsi="Calibri" w:cs="Calibri"/>
        </w:rPr>
      </w:pPr>
      <w:r w:rsidRPr="00B96E46">
        <w:rPr>
          <w:rStyle w:val="Strong"/>
          <w:rFonts w:ascii="Calibri" w:hAnsi="Calibri" w:cs="Calibri"/>
        </w:rPr>
        <w:t>Warwick International Intensive Study Programme:</w:t>
      </w:r>
      <w:r w:rsidRPr="00B96E46">
        <w:rPr>
          <w:rFonts w:ascii="Calibri" w:hAnsi="Calibri" w:cs="Calibri"/>
        </w:rPr>
        <w:t xml:space="preserve"> Offers students the chance to take </w:t>
      </w:r>
      <w:r w:rsidR="00275B22">
        <w:rPr>
          <w:rFonts w:ascii="Calibri" w:hAnsi="Calibri" w:cs="Calibri"/>
        </w:rPr>
        <w:t>Warwick-accredited</w:t>
      </w:r>
      <w:r w:rsidRPr="00B96E46">
        <w:rPr>
          <w:rFonts w:ascii="Calibri" w:hAnsi="Calibri" w:cs="Calibri"/>
        </w:rPr>
        <w:t xml:space="preserve"> modules while studying alongside international students every summer between May and July.</w:t>
      </w:r>
    </w:p>
    <w:p w14:paraId="454F0D59" w14:textId="77777777" w:rsidR="00B96E46" w:rsidRPr="00B96E46" w:rsidRDefault="00B96E46" w:rsidP="00275B22">
      <w:pPr>
        <w:numPr>
          <w:ilvl w:val="0"/>
          <w:numId w:val="46"/>
        </w:numPr>
        <w:spacing w:before="100" w:beforeAutospacing="1" w:after="100" w:afterAutospacing="1" w:line="240" w:lineRule="auto"/>
        <w:rPr>
          <w:rFonts w:ascii="Calibri" w:hAnsi="Calibri" w:cs="Calibri"/>
        </w:rPr>
      </w:pPr>
      <w:r w:rsidRPr="00B96E46">
        <w:rPr>
          <w:rStyle w:val="Strong"/>
          <w:rFonts w:ascii="Calibri" w:hAnsi="Calibri" w:cs="Calibri"/>
        </w:rPr>
        <w:t>Summer School Opportunities and Language Courses:</w:t>
      </w:r>
      <w:r w:rsidRPr="00B96E46">
        <w:rPr>
          <w:rFonts w:ascii="Calibri" w:hAnsi="Calibri" w:cs="Calibri"/>
        </w:rPr>
        <w:t xml:space="preserve"> Available through the university.</w:t>
      </w:r>
    </w:p>
    <w:p w14:paraId="04BFE68D" w14:textId="77777777" w:rsidR="00B96E46" w:rsidRPr="00B96E46" w:rsidRDefault="00B96E46" w:rsidP="00275B22">
      <w:pPr>
        <w:numPr>
          <w:ilvl w:val="0"/>
          <w:numId w:val="46"/>
        </w:numPr>
        <w:spacing w:before="100" w:beforeAutospacing="1" w:after="100" w:afterAutospacing="1" w:line="240" w:lineRule="auto"/>
        <w:rPr>
          <w:rFonts w:ascii="Calibri" w:hAnsi="Calibri" w:cs="Calibri"/>
        </w:rPr>
      </w:pPr>
      <w:r w:rsidRPr="00B96E46">
        <w:rPr>
          <w:rStyle w:val="Strong"/>
          <w:rFonts w:ascii="Calibri" w:hAnsi="Calibri" w:cs="Calibri"/>
        </w:rPr>
        <w:t>Various Opportunities:</w:t>
      </w:r>
      <w:r w:rsidRPr="00B96E46">
        <w:rPr>
          <w:rFonts w:ascii="Calibri" w:hAnsi="Calibri" w:cs="Calibri"/>
        </w:rPr>
        <w:t xml:space="preserve"> Detailed on the university website, including international volunteering.</w:t>
      </w:r>
    </w:p>
    <w:p w14:paraId="50FC732F" w14:textId="77777777" w:rsidR="00B96E46" w:rsidRPr="00B96E46" w:rsidRDefault="00B96E46" w:rsidP="00275B22">
      <w:pPr>
        <w:numPr>
          <w:ilvl w:val="0"/>
          <w:numId w:val="46"/>
        </w:numPr>
        <w:spacing w:before="100" w:beforeAutospacing="1" w:after="100" w:afterAutospacing="1" w:line="240" w:lineRule="auto"/>
        <w:rPr>
          <w:rFonts w:ascii="Calibri" w:hAnsi="Calibri" w:cs="Calibri"/>
        </w:rPr>
      </w:pPr>
      <w:r w:rsidRPr="00B96E46">
        <w:rPr>
          <w:rStyle w:val="Strong"/>
          <w:rFonts w:ascii="Calibri" w:hAnsi="Calibri" w:cs="Calibri"/>
        </w:rPr>
        <w:t>Study Abroad Opportunities and Benefits:</w:t>
      </w:r>
      <w:r w:rsidRPr="00B96E46">
        <w:rPr>
          <w:rFonts w:ascii="Calibri" w:hAnsi="Calibri" w:cs="Calibri"/>
        </w:rPr>
        <w:t xml:space="preserve"> Discussed by student speakers who highlighted the support available for WP students participating in study abroad programs.</w:t>
      </w:r>
    </w:p>
    <w:p w14:paraId="7FDBA23E" w14:textId="77777777" w:rsidR="00B96E46" w:rsidRPr="00B96E46" w:rsidRDefault="00B96E46" w:rsidP="00275B22">
      <w:pPr>
        <w:numPr>
          <w:ilvl w:val="0"/>
          <w:numId w:val="46"/>
        </w:numPr>
        <w:spacing w:before="100" w:beforeAutospacing="1" w:after="100" w:afterAutospacing="1" w:line="240" w:lineRule="auto"/>
        <w:rPr>
          <w:rFonts w:ascii="Calibri" w:hAnsi="Calibri" w:cs="Calibri"/>
        </w:rPr>
      </w:pPr>
      <w:r w:rsidRPr="00B96E46">
        <w:rPr>
          <w:rStyle w:val="Strong"/>
          <w:rFonts w:ascii="Calibri" w:hAnsi="Calibri" w:cs="Calibri"/>
        </w:rPr>
        <w:t>Insurance and Support:</w:t>
      </w:r>
      <w:r w:rsidRPr="00B96E46">
        <w:rPr>
          <w:rFonts w:ascii="Calibri" w:hAnsi="Calibri" w:cs="Calibri"/>
        </w:rPr>
        <w:t xml:space="preserve"> Provided during the study abroad program.</w:t>
      </w:r>
    </w:p>
    <w:p w14:paraId="27EC325D" w14:textId="77777777" w:rsidR="00B96E46" w:rsidRPr="00B96E46" w:rsidRDefault="00B96E46" w:rsidP="00275B22">
      <w:pPr>
        <w:numPr>
          <w:ilvl w:val="0"/>
          <w:numId w:val="46"/>
        </w:numPr>
        <w:spacing w:before="100" w:beforeAutospacing="1" w:after="100" w:afterAutospacing="1" w:line="240" w:lineRule="auto"/>
        <w:rPr>
          <w:rFonts w:ascii="Calibri" w:hAnsi="Calibri" w:cs="Calibri"/>
        </w:rPr>
      </w:pPr>
      <w:r w:rsidRPr="00B96E46">
        <w:rPr>
          <w:rStyle w:val="Strong"/>
          <w:rFonts w:ascii="Calibri" w:hAnsi="Calibri" w:cs="Calibri"/>
        </w:rPr>
        <w:t>Turing Scheme:</w:t>
      </w:r>
      <w:r w:rsidRPr="00B96E46">
        <w:rPr>
          <w:rFonts w:ascii="Calibri" w:hAnsi="Calibri" w:cs="Calibri"/>
        </w:rPr>
        <w:t xml:space="preserve"> Provides funding for international experiences.</w:t>
      </w:r>
    </w:p>
    <w:p w14:paraId="2B54EDC8" w14:textId="56521580" w:rsidR="00B96E46" w:rsidRPr="00B96E46" w:rsidRDefault="00B96E46" w:rsidP="00275B22">
      <w:pPr>
        <w:numPr>
          <w:ilvl w:val="0"/>
          <w:numId w:val="46"/>
        </w:numPr>
        <w:spacing w:before="100" w:beforeAutospacing="1" w:after="100" w:afterAutospacing="1" w:line="240" w:lineRule="auto"/>
        <w:rPr>
          <w:rFonts w:ascii="Calibri" w:hAnsi="Calibri" w:cs="Calibri"/>
        </w:rPr>
      </w:pPr>
      <w:r w:rsidRPr="00B96E46">
        <w:rPr>
          <w:rStyle w:val="Strong"/>
          <w:rFonts w:ascii="Calibri" w:hAnsi="Calibri" w:cs="Calibri"/>
        </w:rPr>
        <w:t>North America Bursary:</w:t>
      </w:r>
      <w:r w:rsidRPr="00B96E46">
        <w:rPr>
          <w:rFonts w:ascii="Calibri" w:hAnsi="Calibri" w:cs="Calibri"/>
        </w:rPr>
        <w:t xml:space="preserve"> Offers </w:t>
      </w:r>
      <w:r w:rsidR="00275B22">
        <w:rPr>
          <w:rFonts w:ascii="Calibri" w:hAnsi="Calibri" w:cs="Calibri"/>
        </w:rPr>
        <w:t>ten</w:t>
      </w:r>
      <w:r w:rsidRPr="00B96E46">
        <w:rPr>
          <w:rFonts w:ascii="Calibri" w:hAnsi="Calibri" w:cs="Calibri"/>
        </w:rPr>
        <w:t xml:space="preserve"> fully funded places on the Global Leadership and Innovation Online Programme.</w:t>
      </w:r>
    </w:p>
    <w:p w14:paraId="7432DCE2" w14:textId="77777777" w:rsidR="00B96E46" w:rsidRPr="00B96E46" w:rsidRDefault="00B96E46" w:rsidP="00275B22">
      <w:pPr>
        <w:numPr>
          <w:ilvl w:val="0"/>
          <w:numId w:val="46"/>
        </w:numPr>
        <w:spacing w:before="100" w:beforeAutospacing="1" w:after="100" w:afterAutospacing="1" w:line="240" w:lineRule="auto"/>
        <w:rPr>
          <w:rFonts w:ascii="Calibri" w:hAnsi="Calibri" w:cs="Calibri"/>
        </w:rPr>
      </w:pPr>
      <w:r w:rsidRPr="00B96E46">
        <w:rPr>
          <w:rStyle w:val="Strong"/>
          <w:rFonts w:ascii="Calibri" w:hAnsi="Calibri" w:cs="Calibri"/>
        </w:rPr>
        <w:t>Harvard Summer School:</w:t>
      </w:r>
      <w:r w:rsidRPr="00B96E46">
        <w:rPr>
          <w:rFonts w:ascii="Calibri" w:hAnsi="Calibri" w:cs="Calibri"/>
        </w:rPr>
        <w:t xml:space="preserve"> Warwick pays the fees for two three-week in-person sessions.</w:t>
      </w:r>
    </w:p>
    <w:p w14:paraId="5E50B207" w14:textId="77777777" w:rsidR="00B96E46" w:rsidRPr="00B96E46" w:rsidRDefault="00B96E46" w:rsidP="00275B22">
      <w:pPr>
        <w:numPr>
          <w:ilvl w:val="0"/>
          <w:numId w:val="46"/>
        </w:numPr>
        <w:spacing w:before="100" w:beforeAutospacing="1" w:after="100" w:afterAutospacing="1" w:line="240" w:lineRule="auto"/>
        <w:rPr>
          <w:rFonts w:ascii="Calibri" w:hAnsi="Calibri" w:cs="Calibri"/>
        </w:rPr>
      </w:pPr>
      <w:r w:rsidRPr="00B96E46">
        <w:rPr>
          <w:rStyle w:val="Strong"/>
          <w:rFonts w:ascii="Calibri" w:hAnsi="Calibri" w:cs="Calibri"/>
        </w:rPr>
        <w:t>Student Experiences:</w:t>
      </w:r>
      <w:r w:rsidRPr="00B96E46">
        <w:rPr>
          <w:rFonts w:ascii="Calibri" w:hAnsi="Calibri" w:cs="Calibri"/>
        </w:rPr>
        <w:t xml:space="preserve"> Shared by students regarding the schemes available and support during the year abroad.</w:t>
      </w:r>
    </w:p>
    <w:p w14:paraId="58CA8DFC" w14:textId="77777777" w:rsidR="00B96E46" w:rsidRPr="00B96E46" w:rsidRDefault="00B96E46" w:rsidP="00275B22">
      <w:pPr>
        <w:numPr>
          <w:ilvl w:val="0"/>
          <w:numId w:val="46"/>
        </w:numPr>
        <w:spacing w:before="100" w:beforeAutospacing="1" w:after="100" w:afterAutospacing="1" w:line="240" w:lineRule="auto"/>
        <w:rPr>
          <w:rFonts w:ascii="Calibri" w:hAnsi="Calibri" w:cs="Calibri"/>
        </w:rPr>
      </w:pPr>
      <w:r w:rsidRPr="00B96E46">
        <w:rPr>
          <w:rStyle w:val="Strong"/>
          <w:rFonts w:ascii="Calibri" w:hAnsi="Calibri" w:cs="Calibri"/>
        </w:rPr>
        <w:t>Widening Perspectives:</w:t>
      </w:r>
      <w:r w:rsidRPr="00B96E46">
        <w:rPr>
          <w:rFonts w:ascii="Calibri" w:hAnsi="Calibri" w:cs="Calibri"/>
        </w:rPr>
        <w:t xml:space="preserve"> Study abroad helps in broadening perspectives on future careers and exposes students to new teaching styles.</w:t>
      </w:r>
    </w:p>
    <w:p w14:paraId="73C90751" w14:textId="77777777" w:rsidR="00B96E46" w:rsidRPr="00B96E46" w:rsidRDefault="00B96E46" w:rsidP="00B96E46">
      <w:pPr>
        <w:pStyle w:val="NormalWeb"/>
        <w:rPr>
          <w:rFonts w:ascii="Calibri" w:hAnsi="Calibri" w:cs="Calibri"/>
        </w:rPr>
      </w:pPr>
      <w:r w:rsidRPr="00B96E46">
        <w:rPr>
          <w:rStyle w:val="Strong"/>
          <w:rFonts w:ascii="Calibri" w:eastAsiaTheme="majorEastAsia" w:hAnsi="Calibri" w:cs="Calibri"/>
        </w:rPr>
        <w:t>Audience Questions &amp; Answers:</w:t>
      </w:r>
    </w:p>
    <w:p w14:paraId="022A971B" w14:textId="45D6F2A0" w:rsidR="00B96E46" w:rsidRPr="00B96E46" w:rsidRDefault="00B96E46" w:rsidP="00275B22">
      <w:pPr>
        <w:numPr>
          <w:ilvl w:val="0"/>
          <w:numId w:val="47"/>
        </w:numPr>
        <w:spacing w:before="100" w:beforeAutospacing="1" w:after="100" w:afterAutospacing="1" w:line="240" w:lineRule="auto"/>
        <w:rPr>
          <w:rFonts w:ascii="Calibri" w:hAnsi="Calibri" w:cs="Calibri"/>
        </w:rPr>
      </w:pPr>
      <w:r w:rsidRPr="00B96E46">
        <w:rPr>
          <w:rStyle w:val="Strong"/>
          <w:rFonts w:ascii="Calibri" w:hAnsi="Calibri" w:cs="Calibri"/>
        </w:rPr>
        <w:t>Q:</w:t>
      </w:r>
      <w:r w:rsidRPr="00B96E46">
        <w:rPr>
          <w:rFonts w:ascii="Calibri" w:hAnsi="Calibri" w:cs="Calibri"/>
        </w:rPr>
        <w:t xml:space="preserve"> What was it like when you came back from your year abroad? Did you feel like you had to start over again?</w:t>
      </w:r>
      <w:r w:rsidRPr="00B96E46">
        <w:rPr>
          <w:rFonts w:ascii="Calibri" w:hAnsi="Calibri" w:cs="Calibri"/>
        </w:rPr>
        <w:br/>
      </w:r>
      <w:r w:rsidRPr="00B96E46">
        <w:rPr>
          <w:rStyle w:val="Strong"/>
          <w:rFonts w:ascii="Calibri" w:hAnsi="Calibri" w:cs="Calibri"/>
        </w:rPr>
        <w:t>A:</w:t>
      </w:r>
      <w:r w:rsidRPr="00B96E46">
        <w:rPr>
          <w:rFonts w:ascii="Calibri" w:hAnsi="Calibri" w:cs="Calibri"/>
        </w:rPr>
        <w:t xml:space="preserve"> The university held an event to meet other returning students</w:t>
      </w:r>
      <w:r w:rsidR="00275B22">
        <w:rPr>
          <w:rFonts w:ascii="Calibri" w:hAnsi="Calibri" w:cs="Calibri"/>
        </w:rPr>
        <w:t>, which was reassuring and made</w:t>
      </w:r>
      <w:r w:rsidRPr="00B96E46">
        <w:rPr>
          <w:rFonts w:ascii="Calibri" w:hAnsi="Calibri" w:cs="Calibri"/>
        </w:rPr>
        <w:t xml:space="preserve"> it feel less isolating. Preparing for what to do on your return also makes the process less daunting.</w:t>
      </w:r>
    </w:p>
    <w:p w14:paraId="36F390D8" w14:textId="77777777" w:rsidR="00B96E46" w:rsidRPr="00B96E46" w:rsidRDefault="00B96E46" w:rsidP="00275B22">
      <w:pPr>
        <w:numPr>
          <w:ilvl w:val="0"/>
          <w:numId w:val="47"/>
        </w:numPr>
        <w:spacing w:before="100" w:beforeAutospacing="1" w:after="100" w:afterAutospacing="1" w:line="240" w:lineRule="auto"/>
        <w:rPr>
          <w:rFonts w:ascii="Calibri" w:hAnsi="Calibri" w:cs="Calibri"/>
        </w:rPr>
      </w:pPr>
      <w:r w:rsidRPr="00B96E46">
        <w:rPr>
          <w:rStyle w:val="Strong"/>
          <w:rFonts w:ascii="Calibri" w:hAnsi="Calibri" w:cs="Calibri"/>
        </w:rPr>
        <w:t>Q:</w:t>
      </w:r>
      <w:r w:rsidRPr="00B96E46">
        <w:rPr>
          <w:rFonts w:ascii="Calibri" w:hAnsi="Calibri" w:cs="Calibri"/>
        </w:rPr>
        <w:t xml:space="preserve"> Did you have to sort out your accommodation?</w:t>
      </w:r>
      <w:r w:rsidRPr="00B96E46">
        <w:rPr>
          <w:rFonts w:ascii="Calibri" w:hAnsi="Calibri" w:cs="Calibri"/>
        </w:rPr>
        <w:br/>
      </w:r>
      <w:r w:rsidRPr="00B96E46">
        <w:rPr>
          <w:rStyle w:val="Strong"/>
          <w:rFonts w:ascii="Calibri" w:hAnsi="Calibri" w:cs="Calibri"/>
        </w:rPr>
        <w:t>A:</w:t>
      </w:r>
      <w:r w:rsidRPr="00B96E46">
        <w:rPr>
          <w:rFonts w:ascii="Calibri" w:hAnsi="Calibri" w:cs="Calibri"/>
        </w:rPr>
        <w:t xml:space="preserve"> One student filled out a form in December for university accommodation. Another student lived with friends who did placement years.</w:t>
      </w:r>
    </w:p>
    <w:p w14:paraId="3908847D" w14:textId="6414AEE3" w:rsidR="00B96E46" w:rsidRDefault="00B96E46" w:rsidP="00B96E46">
      <w:pPr>
        <w:spacing w:after="0"/>
        <w:rPr>
          <w:rFonts w:ascii="Calibri" w:hAnsi="Calibri" w:cs="Calibri"/>
        </w:rPr>
      </w:pPr>
    </w:p>
    <w:p w14:paraId="1BABBBAA" w14:textId="77777777" w:rsidR="00B96E46" w:rsidRDefault="00B96E46" w:rsidP="00B96E46">
      <w:pPr>
        <w:spacing w:after="0"/>
        <w:rPr>
          <w:rFonts w:ascii="Calibri" w:hAnsi="Calibri" w:cs="Calibri"/>
        </w:rPr>
      </w:pPr>
    </w:p>
    <w:p w14:paraId="2CCBA159" w14:textId="77777777" w:rsidR="00B96E46" w:rsidRDefault="00B96E46" w:rsidP="00B96E46">
      <w:pPr>
        <w:spacing w:after="0"/>
        <w:rPr>
          <w:rFonts w:ascii="Calibri" w:hAnsi="Calibri" w:cs="Calibri"/>
        </w:rPr>
      </w:pPr>
    </w:p>
    <w:p w14:paraId="735EF1BA" w14:textId="77777777" w:rsidR="00B96E46" w:rsidRDefault="00B96E46" w:rsidP="00B96E46">
      <w:pPr>
        <w:spacing w:after="0"/>
        <w:rPr>
          <w:rFonts w:ascii="Calibri" w:hAnsi="Calibri" w:cs="Calibri"/>
        </w:rPr>
      </w:pPr>
    </w:p>
    <w:p w14:paraId="0719F3BB" w14:textId="77777777" w:rsidR="00B96E46" w:rsidRDefault="00B96E46" w:rsidP="00B96E46">
      <w:pPr>
        <w:spacing w:after="0"/>
        <w:rPr>
          <w:rFonts w:ascii="Calibri" w:hAnsi="Calibri" w:cs="Calibri"/>
        </w:rPr>
      </w:pPr>
    </w:p>
    <w:p w14:paraId="0E74DEB0" w14:textId="77777777" w:rsidR="00B96E46" w:rsidRDefault="00B96E46" w:rsidP="00B96E46">
      <w:pPr>
        <w:spacing w:after="0"/>
        <w:rPr>
          <w:rFonts w:ascii="Calibri" w:hAnsi="Calibri" w:cs="Calibri"/>
        </w:rPr>
      </w:pPr>
    </w:p>
    <w:p w14:paraId="0B32ED61" w14:textId="77777777" w:rsidR="00B96E46" w:rsidRDefault="00B96E46" w:rsidP="00B96E46">
      <w:pPr>
        <w:spacing w:after="0"/>
        <w:rPr>
          <w:rFonts w:ascii="Calibri" w:hAnsi="Calibri" w:cs="Calibri"/>
        </w:rPr>
      </w:pPr>
    </w:p>
    <w:p w14:paraId="354C0644" w14:textId="346BCFAC" w:rsidR="00B96E46" w:rsidRPr="00B96E46" w:rsidRDefault="00B96E46" w:rsidP="00B96E46">
      <w:pPr>
        <w:pStyle w:val="Heading1"/>
        <w:rPr>
          <w:rFonts w:ascii="Calibri" w:hAnsi="Calibri" w:cs="Calibri"/>
        </w:rPr>
      </w:pPr>
      <w:bookmarkStart w:id="36" w:name="_Toc168404289"/>
      <w:bookmarkStart w:id="37" w:name="_Toc168404394"/>
      <w:r w:rsidRPr="00B96E46">
        <w:rPr>
          <w:rFonts w:ascii="Calibri" w:hAnsi="Calibri" w:cs="Calibri"/>
        </w:rPr>
        <w:lastRenderedPageBreak/>
        <w:t>WP Insight Ten</w:t>
      </w:r>
      <w:bookmarkEnd w:id="36"/>
      <w:bookmarkEnd w:id="37"/>
    </w:p>
    <w:p w14:paraId="5A691885" w14:textId="77777777" w:rsidR="00B96E46" w:rsidRDefault="00B96E46" w:rsidP="00B96E46">
      <w:pPr>
        <w:pStyle w:val="NormalWeb"/>
        <w:rPr>
          <w:rStyle w:val="SubtitleChar"/>
          <w:rFonts w:ascii="Calibri" w:hAnsi="Calibri" w:cs="Calibri"/>
          <w:lang w:eastAsia="en-US"/>
        </w:rPr>
      </w:pPr>
      <w:r w:rsidRPr="00B96E46">
        <w:rPr>
          <w:rStyle w:val="SubtitleChar"/>
          <w:rFonts w:ascii="Calibri" w:hAnsi="Calibri" w:cs="Calibri"/>
          <w:lang w:eastAsia="en-US"/>
        </w:rPr>
        <w:t xml:space="preserve">Developing skills, confidence, agency and resilience for student success </w:t>
      </w:r>
    </w:p>
    <w:p w14:paraId="338645C7" w14:textId="11C173AF" w:rsidR="00B96E46" w:rsidRPr="00B96E46" w:rsidRDefault="00B96E46" w:rsidP="00B96E46">
      <w:pPr>
        <w:rPr>
          <w:b/>
          <w:bCs/>
        </w:rPr>
      </w:pPr>
      <w:r w:rsidRPr="00B96E46">
        <w:rPr>
          <w:rStyle w:val="SubtitleChar"/>
        </w:rPr>
        <w:t>Speaker(s):</w:t>
      </w:r>
      <w:r w:rsidRPr="00B96E46">
        <w:rPr>
          <w:b/>
          <w:bCs/>
        </w:rPr>
        <w:t xml:space="preserve"> </w:t>
      </w:r>
      <w:r w:rsidRPr="00B96E46">
        <w:t>Sarah Benett, Parmjit Dhugga</w:t>
      </w:r>
      <w:r w:rsidRPr="00B96E46">
        <w:rPr>
          <w:b/>
          <w:bCs/>
        </w:rPr>
        <w:br/>
      </w:r>
      <w:r w:rsidRPr="00B96E46">
        <w:rPr>
          <w:rStyle w:val="SubtitleChar"/>
        </w:rPr>
        <w:t xml:space="preserve">Department: </w:t>
      </w:r>
      <w:r w:rsidRPr="00B96E46">
        <w:rPr>
          <w:rStyle w:val="Strong"/>
          <w:rFonts w:ascii="Calibri" w:eastAsiaTheme="majorEastAsia" w:hAnsi="Calibri" w:cs="Calibri"/>
          <w:b w:val="0"/>
          <w:bCs w:val="0"/>
        </w:rPr>
        <w:t>Warwick Award</w:t>
      </w:r>
    </w:p>
    <w:p w14:paraId="412F9F3C" w14:textId="03B719E1" w:rsidR="00B96E46" w:rsidRPr="00B96E46" w:rsidRDefault="00B96E46" w:rsidP="00B96E46">
      <w:pPr>
        <w:pStyle w:val="NormalWeb"/>
        <w:rPr>
          <w:rFonts w:ascii="Calibri" w:hAnsi="Calibri" w:cs="Calibri"/>
        </w:rPr>
      </w:pPr>
      <w:r w:rsidRPr="00B96E46">
        <w:rPr>
          <w:rStyle w:val="SubtitleChar"/>
        </w:rPr>
        <w:t>Abstract:</w:t>
      </w:r>
      <w:r w:rsidRPr="00B96E46">
        <w:rPr>
          <w:rStyle w:val="SubtitleChar"/>
        </w:rPr>
        <w:br/>
      </w:r>
      <w:r w:rsidRPr="00B96E46">
        <w:rPr>
          <w:rFonts w:ascii="Calibri" w:hAnsi="Calibri" w:cs="Calibri"/>
        </w:rPr>
        <w:t>The Warwick Award allows continuous professional development over students' time at Warwick</w:t>
      </w:r>
      <w:r>
        <w:rPr>
          <w:rFonts w:ascii="Calibri" w:hAnsi="Calibri" w:cs="Calibri"/>
        </w:rPr>
        <w:t>. It focuses</w:t>
      </w:r>
      <w:r w:rsidRPr="00B96E46">
        <w:rPr>
          <w:rFonts w:ascii="Calibri" w:hAnsi="Calibri" w:cs="Calibri"/>
        </w:rPr>
        <w:t xml:space="preserve"> on 12 core skills </w:t>
      </w:r>
      <w:r w:rsidR="00275B22">
        <w:rPr>
          <w:rFonts w:ascii="Calibri" w:hAnsi="Calibri" w:cs="Calibri"/>
        </w:rPr>
        <w:t>recognised</w:t>
      </w:r>
      <w:r w:rsidRPr="00B96E46">
        <w:rPr>
          <w:rFonts w:ascii="Calibri" w:hAnsi="Calibri" w:cs="Calibri"/>
        </w:rPr>
        <w:t xml:space="preserve"> as crucial by employers.</w:t>
      </w:r>
    </w:p>
    <w:p w14:paraId="5AFCA6A0" w14:textId="77777777" w:rsidR="00B96E46" w:rsidRPr="00B96E46" w:rsidRDefault="00B96E46" w:rsidP="00B96E46">
      <w:pPr>
        <w:pStyle w:val="Subtitle"/>
      </w:pPr>
      <w:r w:rsidRPr="00B96E46">
        <w:rPr>
          <w:rStyle w:val="Strong"/>
          <w:rFonts w:ascii="Calibri" w:hAnsi="Calibri" w:cs="Calibri"/>
        </w:rPr>
        <w:t>Key Points:</w:t>
      </w:r>
    </w:p>
    <w:p w14:paraId="29911C32" w14:textId="77777777" w:rsidR="00B96E46" w:rsidRPr="00B96E46" w:rsidRDefault="00B96E46" w:rsidP="00275B22">
      <w:pPr>
        <w:numPr>
          <w:ilvl w:val="0"/>
          <w:numId w:val="48"/>
        </w:numPr>
        <w:spacing w:before="100" w:beforeAutospacing="1" w:after="100" w:afterAutospacing="1" w:line="240" w:lineRule="auto"/>
        <w:rPr>
          <w:rFonts w:ascii="Calibri" w:hAnsi="Calibri" w:cs="Calibri"/>
        </w:rPr>
      </w:pPr>
      <w:r w:rsidRPr="00B96E46">
        <w:rPr>
          <w:rStyle w:val="Strong"/>
          <w:rFonts w:ascii="Calibri" w:hAnsi="Calibri" w:cs="Calibri"/>
        </w:rPr>
        <w:t>Thrive Personal Development Programme:</w:t>
      </w:r>
      <w:r w:rsidRPr="00B96E46">
        <w:rPr>
          <w:rFonts w:ascii="Calibri" w:hAnsi="Calibri" w:cs="Calibri"/>
        </w:rPr>
        <w:t xml:space="preserve"> Available to UG and PG women, aiming to build confidence, agency, and resilience.</w:t>
      </w:r>
    </w:p>
    <w:p w14:paraId="3EF37C5C" w14:textId="77777777" w:rsidR="00B96E46" w:rsidRPr="00B96E46" w:rsidRDefault="00B96E46" w:rsidP="00275B22">
      <w:pPr>
        <w:numPr>
          <w:ilvl w:val="1"/>
          <w:numId w:val="48"/>
        </w:numPr>
        <w:spacing w:before="100" w:beforeAutospacing="1" w:after="100" w:afterAutospacing="1" w:line="240" w:lineRule="auto"/>
        <w:rPr>
          <w:rFonts w:ascii="Calibri" w:hAnsi="Calibri" w:cs="Calibri"/>
        </w:rPr>
      </w:pPr>
      <w:r w:rsidRPr="00B96E46">
        <w:rPr>
          <w:rStyle w:val="Strong"/>
          <w:rFonts w:ascii="Calibri" w:hAnsi="Calibri" w:cs="Calibri"/>
        </w:rPr>
        <w:t>Components:</w:t>
      </w:r>
      <w:r w:rsidRPr="00B96E46">
        <w:rPr>
          <w:rFonts w:ascii="Calibri" w:hAnsi="Calibri" w:cs="Calibri"/>
        </w:rPr>
        <w:t xml:space="preserve"> Identifying values and strengths, addressing the imposter phenomenon, purpose and positivity, self-awareness, growth mindset, personal power, visibility, and resilience.</w:t>
      </w:r>
    </w:p>
    <w:p w14:paraId="1DF6B93B" w14:textId="77777777" w:rsidR="00B96E46" w:rsidRPr="00B96E46" w:rsidRDefault="00B96E46" w:rsidP="00275B22">
      <w:pPr>
        <w:numPr>
          <w:ilvl w:val="1"/>
          <w:numId w:val="48"/>
        </w:numPr>
        <w:spacing w:before="100" w:beforeAutospacing="1" w:after="100" w:afterAutospacing="1" w:line="240" w:lineRule="auto"/>
        <w:rPr>
          <w:rFonts w:ascii="Calibri" w:hAnsi="Calibri" w:cs="Calibri"/>
        </w:rPr>
      </w:pPr>
      <w:r w:rsidRPr="00B96E46">
        <w:rPr>
          <w:rStyle w:val="Strong"/>
          <w:rFonts w:ascii="Calibri" w:hAnsi="Calibri" w:cs="Calibri"/>
        </w:rPr>
        <w:t>Structure:</w:t>
      </w:r>
      <w:r w:rsidRPr="00B96E46">
        <w:rPr>
          <w:rFonts w:ascii="Calibri" w:hAnsi="Calibri" w:cs="Calibri"/>
        </w:rPr>
        <w:t xml:space="preserve"> Two-day or four-afternoon sessions with an option of being paired with a mentor.</w:t>
      </w:r>
    </w:p>
    <w:p w14:paraId="1D2CBDD0" w14:textId="77777777" w:rsidR="00B96E46" w:rsidRPr="00B96E46" w:rsidRDefault="00B96E46" w:rsidP="00275B22">
      <w:pPr>
        <w:numPr>
          <w:ilvl w:val="1"/>
          <w:numId w:val="48"/>
        </w:numPr>
        <w:spacing w:before="100" w:beforeAutospacing="1" w:after="100" w:afterAutospacing="1" w:line="240" w:lineRule="auto"/>
        <w:rPr>
          <w:rFonts w:ascii="Calibri" w:hAnsi="Calibri" w:cs="Calibri"/>
        </w:rPr>
      </w:pPr>
      <w:r w:rsidRPr="00B96E46">
        <w:rPr>
          <w:rStyle w:val="Strong"/>
          <w:rFonts w:ascii="Calibri" w:hAnsi="Calibri" w:cs="Calibri"/>
        </w:rPr>
        <w:t>Outcomes:</w:t>
      </w:r>
      <w:r w:rsidRPr="00B96E46">
        <w:rPr>
          <w:rFonts w:ascii="Calibri" w:hAnsi="Calibri" w:cs="Calibri"/>
        </w:rPr>
        <w:t xml:space="preserve"> Participants from the first three programmes have reported increased confidence.</w:t>
      </w:r>
    </w:p>
    <w:p w14:paraId="587AA2F0" w14:textId="77777777" w:rsidR="00B96E46" w:rsidRPr="00B96E46" w:rsidRDefault="00B96E46" w:rsidP="00275B22">
      <w:pPr>
        <w:numPr>
          <w:ilvl w:val="1"/>
          <w:numId w:val="48"/>
        </w:numPr>
        <w:spacing w:before="100" w:beforeAutospacing="1" w:after="100" w:afterAutospacing="1" w:line="240" w:lineRule="auto"/>
        <w:rPr>
          <w:rFonts w:ascii="Calibri" w:hAnsi="Calibri" w:cs="Calibri"/>
        </w:rPr>
      </w:pPr>
      <w:r w:rsidRPr="00B96E46">
        <w:rPr>
          <w:rStyle w:val="Strong"/>
          <w:rFonts w:ascii="Calibri" w:hAnsi="Calibri" w:cs="Calibri"/>
        </w:rPr>
        <w:t>Engagement:</w:t>
      </w:r>
      <w:r w:rsidRPr="00B96E46">
        <w:rPr>
          <w:rFonts w:ascii="Calibri" w:hAnsi="Calibri" w:cs="Calibri"/>
        </w:rPr>
        <w:t xml:space="preserve"> 4% of attendees were Warwick Scholars.</w:t>
      </w:r>
    </w:p>
    <w:p w14:paraId="73C9AAE0" w14:textId="77777777" w:rsidR="00B96E46" w:rsidRPr="00B96E46" w:rsidRDefault="00B96E46" w:rsidP="00275B22">
      <w:pPr>
        <w:numPr>
          <w:ilvl w:val="1"/>
          <w:numId w:val="48"/>
        </w:numPr>
        <w:spacing w:before="100" w:beforeAutospacing="1" w:after="100" w:afterAutospacing="1" w:line="240" w:lineRule="auto"/>
        <w:rPr>
          <w:rFonts w:ascii="Calibri" w:hAnsi="Calibri" w:cs="Calibri"/>
        </w:rPr>
      </w:pPr>
      <w:r w:rsidRPr="00B96E46">
        <w:rPr>
          <w:rStyle w:val="Strong"/>
          <w:rFonts w:ascii="Calibri" w:hAnsi="Calibri" w:cs="Calibri"/>
        </w:rPr>
        <w:t>Future Plans:</w:t>
      </w:r>
      <w:r w:rsidRPr="00B96E46">
        <w:rPr>
          <w:rFonts w:ascii="Calibri" w:hAnsi="Calibri" w:cs="Calibri"/>
        </w:rPr>
        <w:t xml:space="preserve"> Developing specific streams of Thrive for WP audiences.</w:t>
      </w:r>
    </w:p>
    <w:p w14:paraId="1AAD3D7A" w14:textId="77777777" w:rsidR="00B96E46" w:rsidRPr="00B96E46" w:rsidRDefault="00B96E46" w:rsidP="00275B22">
      <w:pPr>
        <w:numPr>
          <w:ilvl w:val="1"/>
          <w:numId w:val="48"/>
        </w:numPr>
        <w:spacing w:before="100" w:beforeAutospacing="1" w:after="100" w:afterAutospacing="1" w:line="240" w:lineRule="auto"/>
        <w:rPr>
          <w:rFonts w:ascii="Calibri" w:hAnsi="Calibri" w:cs="Calibri"/>
        </w:rPr>
      </w:pPr>
      <w:r w:rsidRPr="00B96E46">
        <w:rPr>
          <w:rStyle w:val="Strong"/>
          <w:rFonts w:ascii="Calibri" w:hAnsi="Calibri" w:cs="Calibri"/>
        </w:rPr>
        <w:t>Partnership:</w:t>
      </w:r>
      <w:r w:rsidRPr="00B96E46">
        <w:rPr>
          <w:rFonts w:ascii="Calibri" w:hAnsi="Calibri" w:cs="Calibri"/>
        </w:rPr>
        <w:t xml:space="preserve"> Created in partnership with the Carers Trust.</w:t>
      </w:r>
    </w:p>
    <w:p w14:paraId="031C2C98" w14:textId="77777777" w:rsidR="00B96E46" w:rsidRPr="00B96E46" w:rsidRDefault="00B96E46" w:rsidP="00275B22">
      <w:pPr>
        <w:numPr>
          <w:ilvl w:val="1"/>
          <w:numId w:val="48"/>
        </w:numPr>
        <w:spacing w:before="100" w:beforeAutospacing="1" w:after="100" w:afterAutospacing="1" w:line="240" w:lineRule="auto"/>
        <w:rPr>
          <w:rFonts w:ascii="Calibri" w:hAnsi="Calibri" w:cs="Calibri"/>
        </w:rPr>
      </w:pPr>
      <w:r w:rsidRPr="00B96E46">
        <w:rPr>
          <w:rStyle w:val="Strong"/>
          <w:rFonts w:ascii="Calibri" w:hAnsi="Calibri" w:cs="Calibri"/>
        </w:rPr>
        <w:t>Skills Developed:</w:t>
      </w:r>
      <w:r w:rsidRPr="00B96E46">
        <w:rPr>
          <w:rFonts w:ascii="Calibri" w:hAnsi="Calibri" w:cs="Calibri"/>
        </w:rPr>
        <w:t xml:space="preserve"> Communication, problem-solving, critical thinking, self-awareness, teamwork.</w:t>
      </w:r>
    </w:p>
    <w:p w14:paraId="6AE76A54" w14:textId="77777777" w:rsidR="00B96E46" w:rsidRPr="00B96E46" w:rsidRDefault="00B96E46" w:rsidP="00275B22">
      <w:pPr>
        <w:numPr>
          <w:ilvl w:val="0"/>
          <w:numId w:val="48"/>
        </w:numPr>
        <w:spacing w:before="100" w:beforeAutospacing="1" w:after="100" w:afterAutospacing="1" w:line="240" w:lineRule="auto"/>
        <w:rPr>
          <w:rFonts w:ascii="Calibri" w:hAnsi="Calibri" w:cs="Calibri"/>
        </w:rPr>
      </w:pPr>
      <w:r w:rsidRPr="00B96E46">
        <w:rPr>
          <w:rStyle w:val="Strong"/>
          <w:rFonts w:ascii="Calibri" w:hAnsi="Calibri" w:cs="Calibri"/>
        </w:rPr>
        <w:t>Carers' Pathway:</w:t>
      </w:r>
    </w:p>
    <w:p w14:paraId="4AE711AD" w14:textId="24BDB2EC" w:rsidR="00B96E46" w:rsidRPr="00B96E46" w:rsidRDefault="00B96E46" w:rsidP="00275B22">
      <w:pPr>
        <w:numPr>
          <w:ilvl w:val="1"/>
          <w:numId w:val="48"/>
        </w:numPr>
        <w:spacing w:before="100" w:beforeAutospacing="1" w:after="100" w:afterAutospacing="1" w:line="240" w:lineRule="auto"/>
        <w:rPr>
          <w:rFonts w:ascii="Calibri" w:hAnsi="Calibri" w:cs="Calibri"/>
        </w:rPr>
      </w:pPr>
      <w:r w:rsidRPr="00B96E46">
        <w:rPr>
          <w:rStyle w:val="Strong"/>
          <w:rFonts w:ascii="Calibri" w:hAnsi="Calibri" w:cs="Calibri"/>
        </w:rPr>
        <w:t>Components:</w:t>
      </w:r>
      <w:r w:rsidRPr="00B96E46">
        <w:rPr>
          <w:rFonts w:ascii="Calibri" w:hAnsi="Calibri" w:cs="Calibri"/>
        </w:rPr>
        <w:t xml:space="preserve"> An advocate to verify, an online Moodle course to reflect on caring responsibilities and submission of a reflection for review</w:t>
      </w:r>
      <w:r w:rsidR="00275B22">
        <w:rPr>
          <w:rFonts w:ascii="Calibri" w:hAnsi="Calibri" w:cs="Calibri"/>
        </w:rPr>
        <w:t>,</w:t>
      </w:r>
      <w:r w:rsidRPr="00B96E46">
        <w:rPr>
          <w:rFonts w:ascii="Calibri" w:hAnsi="Calibri" w:cs="Calibri"/>
        </w:rPr>
        <w:t xml:space="preserve"> earning 20 points towards the award.</w:t>
      </w:r>
    </w:p>
    <w:p w14:paraId="1D9DFFAD" w14:textId="77777777" w:rsidR="00B96E46" w:rsidRPr="00B96E46" w:rsidRDefault="00B96E46" w:rsidP="00275B22">
      <w:pPr>
        <w:numPr>
          <w:ilvl w:val="1"/>
          <w:numId w:val="48"/>
        </w:numPr>
        <w:spacing w:before="100" w:beforeAutospacing="1" w:after="100" w:afterAutospacing="1" w:line="240" w:lineRule="auto"/>
        <w:rPr>
          <w:rFonts w:ascii="Calibri" w:hAnsi="Calibri" w:cs="Calibri"/>
        </w:rPr>
      </w:pPr>
      <w:r w:rsidRPr="00B96E46">
        <w:rPr>
          <w:rStyle w:val="Strong"/>
          <w:rFonts w:ascii="Calibri" w:hAnsi="Calibri" w:cs="Calibri"/>
        </w:rPr>
        <w:t>Activities:</w:t>
      </w:r>
      <w:r w:rsidRPr="00B96E46">
        <w:rPr>
          <w:rFonts w:ascii="Calibri" w:hAnsi="Calibri" w:cs="Calibri"/>
        </w:rPr>
        <w:t xml:space="preserve"> Forage virtual experiences, Thrive, critical thinking Moodle course, teamwork, independent volunteering.</w:t>
      </w:r>
    </w:p>
    <w:p w14:paraId="60140091" w14:textId="77777777" w:rsidR="00B96E46" w:rsidRPr="00B96E46" w:rsidRDefault="00B96E46" w:rsidP="009A608D">
      <w:pPr>
        <w:pStyle w:val="Subtitle"/>
      </w:pPr>
      <w:r w:rsidRPr="00B96E46">
        <w:rPr>
          <w:rStyle w:val="Strong"/>
          <w:rFonts w:ascii="Calibri" w:hAnsi="Calibri" w:cs="Calibri"/>
        </w:rPr>
        <w:t>Audience Questions &amp; Answers:</w:t>
      </w:r>
    </w:p>
    <w:p w14:paraId="7A669E7A" w14:textId="77777777" w:rsidR="00B96E46" w:rsidRPr="00B96E46" w:rsidRDefault="00B96E46" w:rsidP="00275B22">
      <w:pPr>
        <w:numPr>
          <w:ilvl w:val="0"/>
          <w:numId w:val="49"/>
        </w:numPr>
        <w:spacing w:before="100" w:beforeAutospacing="1" w:after="100" w:afterAutospacing="1" w:line="240" w:lineRule="auto"/>
        <w:rPr>
          <w:rFonts w:ascii="Calibri" w:hAnsi="Calibri" w:cs="Calibri"/>
        </w:rPr>
      </w:pPr>
      <w:r w:rsidRPr="00B96E46">
        <w:rPr>
          <w:rStyle w:val="Strong"/>
          <w:rFonts w:ascii="Calibri" w:hAnsi="Calibri" w:cs="Calibri"/>
        </w:rPr>
        <w:t>Q:</w:t>
      </w:r>
      <w:r w:rsidRPr="00B96E46">
        <w:rPr>
          <w:rFonts w:ascii="Calibri" w:hAnsi="Calibri" w:cs="Calibri"/>
        </w:rPr>
        <w:t xml:space="preserve"> How many students have participated in the programme?</w:t>
      </w:r>
      <w:r w:rsidRPr="00B96E46">
        <w:rPr>
          <w:rFonts w:ascii="Calibri" w:hAnsi="Calibri" w:cs="Calibri"/>
        </w:rPr>
        <w:br/>
      </w:r>
      <w:r w:rsidRPr="00B96E46">
        <w:rPr>
          <w:rStyle w:val="Strong"/>
          <w:rFonts w:ascii="Calibri" w:hAnsi="Calibri" w:cs="Calibri"/>
        </w:rPr>
        <w:t>A:</w:t>
      </w:r>
      <w:r w:rsidRPr="00B96E46">
        <w:rPr>
          <w:rFonts w:ascii="Calibri" w:hAnsi="Calibri" w:cs="Calibri"/>
        </w:rPr>
        <w:t xml:space="preserve"> The programme accepts 30 students per session, with 80 students participating over three sessions.</w:t>
      </w:r>
    </w:p>
    <w:p w14:paraId="4DDAAC6D" w14:textId="77777777" w:rsidR="00B96E46" w:rsidRPr="00B96E46" w:rsidRDefault="00B96E46" w:rsidP="00275B22">
      <w:pPr>
        <w:numPr>
          <w:ilvl w:val="0"/>
          <w:numId w:val="49"/>
        </w:numPr>
        <w:spacing w:before="100" w:beforeAutospacing="1" w:after="100" w:afterAutospacing="1" w:line="240" w:lineRule="auto"/>
        <w:rPr>
          <w:rFonts w:ascii="Calibri" w:hAnsi="Calibri" w:cs="Calibri"/>
        </w:rPr>
      </w:pPr>
      <w:r w:rsidRPr="00B96E46">
        <w:rPr>
          <w:rStyle w:val="Strong"/>
          <w:rFonts w:ascii="Calibri" w:hAnsi="Calibri" w:cs="Calibri"/>
        </w:rPr>
        <w:t>Q:</w:t>
      </w:r>
      <w:r w:rsidRPr="00B96E46">
        <w:rPr>
          <w:rFonts w:ascii="Calibri" w:hAnsi="Calibri" w:cs="Calibri"/>
        </w:rPr>
        <w:t xml:space="preserve"> Is there any further expansion planned?</w:t>
      </w:r>
      <w:r w:rsidRPr="00B96E46">
        <w:rPr>
          <w:rFonts w:ascii="Calibri" w:hAnsi="Calibri" w:cs="Calibri"/>
        </w:rPr>
        <w:br/>
      </w:r>
      <w:r w:rsidRPr="00B96E46">
        <w:rPr>
          <w:rStyle w:val="Strong"/>
          <w:rFonts w:ascii="Calibri" w:hAnsi="Calibri" w:cs="Calibri"/>
        </w:rPr>
        <w:t>A:</w:t>
      </w:r>
      <w:r w:rsidRPr="00B96E46">
        <w:rPr>
          <w:rFonts w:ascii="Calibri" w:hAnsi="Calibri" w:cs="Calibri"/>
        </w:rPr>
        <w:t xml:space="preserve"> A programme for female staff called Springboard is available.</w:t>
      </w:r>
    </w:p>
    <w:p w14:paraId="5915A00C" w14:textId="77777777" w:rsidR="00B96E46" w:rsidRPr="00B96E46" w:rsidRDefault="00B96E46" w:rsidP="00275B22">
      <w:pPr>
        <w:numPr>
          <w:ilvl w:val="0"/>
          <w:numId w:val="49"/>
        </w:numPr>
        <w:spacing w:before="100" w:beforeAutospacing="1" w:after="100" w:afterAutospacing="1" w:line="240" w:lineRule="auto"/>
        <w:rPr>
          <w:rFonts w:ascii="Calibri" w:hAnsi="Calibri" w:cs="Calibri"/>
        </w:rPr>
      </w:pPr>
      <w:r w:rsidRPr="00B96E46">
        <w:rPr>
          <w:rStyle w:val="Strong"/>
          <w:rFonts w:ascii="Calibri" w:hAnsi="Calibri" w:cs="Calibri"/>
        </w:rPr>
        <w:t>Q:</w:t>
      </w:r>
      <w:r w:rsidRPr="00B96E46">
        <w:rPr>
          <w:rFonts w:ascii="Calibri" w:hAnsi="Calibri" w:cs="Calibri"/>
        </w:rPr>
        <w:t xml:space="preserve"> Is there a pattern in the year groups of participants?</w:t>
      </w:r>
      <w:r w:rsidRPr="00B96E46">
        <w:rPr>
          <w:rFonts w:ascii="Calibri" w:hAnsi="Calibri" w:cs="Calibri"/>
        </w:rPr>
        <w:br/>
      </w:r>
      <w:r w:rsidRPr="00B96E46">
        <w:rPr>
          <w:rStyle w:val="Strong"/>
          <w:rFonts w:ascii="Calibri" w:hAnsi="Calibri" w:cs="Calibri"/>
        </w:rPr>
        <w:t>A:</w:t>
      </w:r>
      <w:r w:rsidRPr="00B96E46">
        <w:rPr>
          <w:rFonts w:ascii="Calibri" w:hAnsi="Calibri" w:cs="Calibri"/>
        </w:rPr>
        <w:t xml:space="preserve"> There is a good mix of year groups, and efforts are ongoing to promote the programme across departments.</w:t>
      </w:r>
    </w:p>
    <w:p w14:paraId="2DA9CD05" w14:textId="77777777" w:rsidR="00B96E46" w:rsidRPr="00B96E46" w:rsidRDefault="00B96E46" w:rsidP="00275B22">
      <w:pPr>
        <w:numPr>
          <w:ilvl w:val="0"/>
          <w:numId w:val="49"/>
        </w:numPr>
        <w:spacing w:before="100" w:beforeAutospacing="1" w:after="100" w:afterAutospacing="1" w:line="240" w:lineRule="auto"/>
        <w:rPr>
          <w:rFonts w:ascii="Calibri" w:hAnsi="Calibri" w:cs="Calibri"/>
        </w:rPr>
      </w:pPr>
      <w:r w:rsidRPr="00B96E46">
        <w:rPr>
          <w:rStyle w:val="Strong"/>
          <w:rFonts w:ascii="Calibri" w:hAnsi="Calibri" w:cs="Calibri"/>
        </w:rPr>
        <w:t>Q:</w:t>
      </w:r>
      <w:r w:rsidRPr="00B96E46">
        <w:rPr>
          <w:rFonts w:ascii="Calibri" w:hAnsi="Calibri" w:cs="Calibri"/>
        </w:rPr>
        <w:t xml:space="preserve"> When can you sign up?</w:t>
      </w:r>
      <w:r w:rsidRPr="00B96E46">
        <w:rPr>
          <w:rFonts w:ascii="Calibri" w:hAnsi="Calibri" w:cs="Calibri"/>
        </w:rPr>
        <w:br/>
      </w:r>
      <w:r w:rsidRPr="00B96E46">
        <w:rPr>
          <w:rStyle w:val="Strong"/>
          <w:rFonts w:ascii="Calibri" w:hAnsi="Calibri" w:cs="Calibri"/>
        </w:rPr>
        <w:t>A:</w:t>
      </w:r>
      <w:r w:rsidRPr="00B96E46">
        <w:rPr>
          <w:rFonts w:ascii="Calibri" w:hAnsi="Calibri" w:cs="Calibri"/>
        </w:rPr>
        <w:t xml:space="preserve"> There is a waiting list currently open on the Thrive website.</w:t>
      </w:r>
    </w:p>
    <w:p w14:paraId="662AF86E" w14:textId="77777777" w:rsidR="00B96E46" w:rsidRPr="00B96E46" w:rsidRDefault="00B96E46" w:rsidP="00275B22">
      <w:pPr>
        <w:numPr>
          <w:ilvl w:val="0"/>
          <w:numId w:val="49"/>
        </w:numPr>
        <w:spacing w:before="100" w:beforeAutospacing="1" w:after="100" w:afterAutospacing="1" w:line="240" w:lineRule="auto"/>
        <w:rPr>
          <w:rFonts w:ascii="Calibri" w:hAnsi="Calibri" w:cs="Calibri"/>
        </w:rPr>
      </w:pPr>
      <w:r w:rsidRPr="00B96E46">
        <w:rPr>
          <w:rStyle w:val="Strong"/>
          <w:rFonts w:ascii="Calibri" w:hAnsi="Calibri" w:cs="Calibri"/>
        </w:rPr>
        <w:lastRenderedPageBreak/>
        <w:t>Q:</w:t>
      </w:r>
      <w:r w:rsidRPr="00B96E46">
        <w:rPr>
          <w:rFonts w:ascii="Calibri" w:hAnsi="Calibri" w:cs="Calibri"/>
        </w:rPr>
        <w:t xml:space="preserve"> Are all the programmes the same?</w:t>
      </w:r>
      <w:r w:rsidRPr="00B96E46">
        <w:rPr>
          <w:rFonts w:ascii="Calibri" w:hAnsi="Calibri" w:cs="Calibri"/>
        </w:rPr>
        <w:br/>
      </w:r>
      <w:r w:rsidRPr="00B96E46">
        <w:rPr>
          <w:rStyle w:val="Strong"/>
          <w:rFonts w:ascii="Calibri" w:hAnsi="Calibri" w:cs="Calibri"/>
        </w:rPr>
        <w:t>A:</w:t>
      </w:r>
      <w:r w:rsidRPr="00B96E46">
        <w:rPr>
          <w:rFonts w:ascii="Calibri" w:hAnsi="Calibri" w:cs="Calibri"/>
        </w:rPr>
        <w:t xml:space="preserve"> Yes, all programmes are consistent in content.</w:t>
      </w:r>
    </w:p>
    <w:p w14:paraId="198975F8" w14:textId="77777777" w:rsidR="00B96E46" w:rsidRPr="00B96E46" w:rsidRDefault="00B96E46" w:rsidP="00275B22">
      <w:pPr>
        <w:numPr>
          <w:ilvl w:val="0"/>
          <w:numId w:val="49"/>
        </w:numPr>
        <w:spacing w:before="100" w:beforeAutospacing="1" w:after="100" w:afterAutospacing="1" w:line="240" w:lineRule="auto"/>
        <w:rPr>
          <w:rFonts w:ascii="Calibri" w:hAnsi="Calibri" w:cs="Calibri"/>
        </w:rPr>
      </w:pPr>
      <w:r w:rsidRPr="00B96E46">
        <w:rPr>
          <w:rStyle w:val="Strong"/>
          <w:rFonts w:ascii="Calibri" w:hAnsi="Calibri" w:cs="Calibri"/>
        </w:rPr>
        <w:t>Q:</w:t>
      </w:r>
      <w:r w:rsidRPr="00B96E46">
        <w:rPr>
          <w:rFonts w:ascii="Calibri" w:hAnsi="Calibri" w:cs="Calibri"/>
        </w:rPr>
        <w:t xml:space="preserve"> How long is the programme?</w:t>
      </w:r>
      <w:r w:rsidRPr="00B96E46">
        <w:rPr>
          <w:rFonts w:ascii="Calibri" w:hAnsi="Calibri" w:cs="Calibri"/>
        </w:rPr>
        <w:br/>
      </w:r>
      <w:r w:rsidRPr="00B96E46">
        <w:rPr>
          <w:rStyle w:val="Strong"/>
          <w:rFonts w:ascii="Calibri" w:hAnsi="Calibri" w:cs="Calibri"/>
        </w:rPr>
        <w:t>A:</w:t>
      </w:r>
      <w:r w:rsidRPr="00B96E46">
        <w:rPr>
          <w:rFonts w:ascii="Calibri" w:hAnsi="Calibri" w:cs="Calibri"/>
        </w:rPr>
        <w:t xml:space="preserve"> Either two-day or four-afternoon sessions.</w:t>
      </w:r>
    </w:p>
    <w:p w14:paraId="497F750C" w14:textId="77777777" w:rsidR="00B96E46" w:rsidRPr="00B96E46" w:rsidRDefault="00B96E46" w:rsidP="00275B22">
      <w:pPr>
        <w:numPr>
          <w:ilvl w:val="0"/>
          <w:numId w:val="49"/>
        </w:numPr>
        <w:spacing w:before="100" w:beforeAutospacing="1" w:after="100" w:afterAutospacing="1" w:line="240" w:lineRule="auto"/>
        <w:rPr>
          <w:rFonts w:ascii="Calibri" w:hAnsi="Calibri" w:cs="Calibri"/>
        </w:rPr>
      </w:pPr>
      <w:r w:rsidRPr="00B96E46">
        <w:rPr>
          <w:rStyle w:val="Strong"/>
          <w:rFonts w:ascii="Calibri" w:hAnsi="Calibri" w:cs="Calibri"/>
        </w:rPr>
        <w:t>Q:</w:t>
      </w:r>
      <w:r w:rsidRPr="00B96E46">
        <w:rPr>
          <w:rFonts w:ascii="Calibri" w:hAnsi="Calibri" w:cs="Calibri"/>
        </w:rPr>
        <w:t xml:space="preserve"> What does the Warwick Award do?</w:t>
      </w:r>
      <w:r w:rsidRPr="00B96E46">
        <w:rPr>
          <w:rFonts w:ascii="Calibri" w:hAnsi="Calibri" w:cs="Calibri"/>
        </w:rPr>
        <w:br/>
      </w:r>
      <w:r w:rsidRPr="00B96E46">
        <w:rPr>
          <w:rStyle w:val="Strong"/>
          <w:rFonts w:ascii="Calibri" w:hAnsi="Calibri" w:cs="Calibri"/>
        </w:rPr>
        <w:t>A:</w:t>
      </w:r>
      <w:r w:rsidRPr="00B96E46">
        <w:rPr>
          <w:rFonts w:ascii="Calibri" w:hAnsi="Calibri" w:cs="Calibri"/>
        </w:rPr>
        <w:t xml:space="preserve"> It provides evidence of professional development by partaking in various activities, immersing students in a set of professional skills sought by employers.</w:t>
      </w:r>
    </w:p>
    <w:p w14:paraId="66E1022F" w14:textId="77777777" w:rsidR="00B96E46" w:rsidRDefault="00B96E46" w:rsidP="00B003F4">
      <w:pPr>
        <w:rPr>
          <w:rFonts w:ascii="Calibri" w:hAnsi="Calibri" w:cs="Calibri"/>
        </w:rPr>
      </w:pPr>
    </w:p>
    <w:p w14:paraId="6A2961AE" w14:textId="77777777" w:rsidR="009A608D" w:rsidRDefault="009A608D" w:rsidP="00B003F4">
      <w:pPr>
        <w:rPr>
          <w:rFonts w:ascii="Calibri" w:hAnsi="Calibri" w:cs="Calibri"/>
        </w:rPr>
      </w:pPr>
    </w:p>
    <w:p w14:paraId="06249EC5" w14:textId="77777777" w:rsidR="009A608D" w:rsidRDefault="009A608D" w:rsidP="00B003F4">
      <w:pPr>
        <w:rPr>
          <w:rFonts w:ascii="Calibri" w:hAnsi="Calibri" w:cs="Calibri"/>
        </w:rPr>
      </w:pPr>
    </w:p>
    <w:p w14:paraId="793EB1D0" w14:textId="77777777" w:rsidR="009A608D" w:rsidRDefault="009A608D" w:rsidP="00B003F4">
      <w:pPr>
        <w:rPr>
          <w:rFonts w:ascii="Calibri" w:hAnsi="Calibri" w:cs="Calibri"/>
        </w:rPr>
      </w:pPr>
    </w:p>
    <w:p w14:paraId="13BCDAAC" w14:textId="77777777" w:rsidR="009A608D" w:rsidRDefault="009A608D" w:rsidP="00B003F4">
      <w:pPr>
        <w:rPr>
          <w:rFonts w:ascii="Calibri" w:hAnsi="Calibri" w:cs="Calibri"/>
        </w:rPr>
      </w:pPr>
    </w:p>
    <w:p w14:paraId="42D33196" w14:textId="77777777" w:rsidR="009A608D" w:rsidRDefault="009A608D" w:rsidP="00B003F4">
      <w:pPr>
        <w:rPr>
          <w:rFonts w:ascii="Calibri" w:hAnsi="Calibri" w:cs="Calibri"/>
        </w:rPr>
      </w:pPr>
    </w:p>
    <w:p w14:paraId="2970B404" w14:textId="77777777" w:rsidR="009A608D" w:rsidRDefault="009A608D" w:rsidP="00B003F4">
      <w:pPr>
        <w:rPr>
          <w:rFonts w:ascii="Calibri" w:hAnsi="Calibri" w:cs="Calibri"/>
        </w:rPr>
      </w:pPr>
    </w:p>
    <w:p w14:paraId="75324F29" w14:textId="77777777" w:rsidR="009A608D" w:rsidRDefault="009A608D" w:rsidP="00B003F4">
      <w:pPr>
        <w:rPr>
          <w:rFonts w:ascii="Calibri" w:hAnsi="Calibri" w:cs="Calibri"/>
        </w:rPr>
      </w:pPr>
    </w:p>
    <w:p w14:paraId="61E8CDBE" w14:textId="77777777" w:rsidR="009A608D" w:rsidRDefault="009A608D" w:rsidP="00B003F4">
      <w:pPr>
        <w:rPr>
          <w:rFonts w:ascii="Calibri" w:hAnsi="Calibri" w:cs="Calibri"/>
        </w:rPr>
      </w:pPr>
    </w:p>
    <w:p w14:paraId="4EF17E46" w14:textId="77777777" w:rsidR="009A608D" w:rsidRDefault="009A608D" w:rsidP="00B003F4">
      <w:pPr>
        <w:rPr>
          <w:rFonts w:ascii="Calibri" w:hAnsi="Calibri" w:cs="Calibri"/>
        </w:rPr>
      </w:pPr>
    </w:p>
    <w:p w14:paraId="31DE4913" w14:textId="77777777" w:rsidR="009A608D" w:rsidRDefault="009A608D" w:rsidP="00B003F4">
      <w:pPr>
        <w:rPr>
          <w:rFonts w:ascii="Calibri" w:hAnsi="Calibri" w:cs="Calibri"/>
        </w:rPr>
      </w:pPr>
    </w:p>
    <w:p w14:paraId="7D81B388" w14:textId="77777777" w:rsidR="009A608D" w:rsidRDefault="009A608D" w:rsidP="00B003F4">
      <w:pPr>
        <w:rPr>
          <w:rFonts w:ascii="Calibri" w:hAnsi="Calibri" w:cs="Calibri"/>
        </w:rPr>
      </w:pPr>
    </w:p>
    <w:p w14:paraId="40AD3CC4" w14:textId="77777777" w:rsidR="009A608D" w:rsidRDefault="009A608D" w:rsidP="00B003F4">
      <w:pPr>
        <w:rPr>
          <w:rFonts w:ascii="Calibri" w:hAnsi="Calibri" w:cs="Calibri"/>
        </w:rPr>
      </w:pPr>
    </w:p>
    <w:p w14:paraId="2E22D491" w14:textId="77777777" w:rsidR="009A608D" w:rsidRDefault="009A608D" w:rsidP="00B003F4">
      <w:pPr>
        <w:rPr>
          <w:rFonts w:ascii="Calibri" w:hAnsi="Calibri" w:cs="Calibri"/>
        </w:rPr>
      </w:pPr>
    </w:p>
    <w:p w14:paraId="33C71A29" w14:textId="77777777" w:rsidR="009A608D" w:rsidRDefault="009A608D" w:rsidP="00B003F4">
      <w:pPr>
        <w:rPr>
          <w:rFonts w:ascii="Calibri" w:hAnsi="Calibri" w:cs="Calibri"/>
        </w:rPr>
      </w:pPr>
    </w:p>
    <w:p w14:paraId="4EBBA8CC" w14:textId="77777777" w:rsidR="009A608D" w:rsidRDefault="009A608D" w:rsidP="00B003F4">
      <w:pPr>
        <w:rPr>
          <w:rFonts w:ascii="Calibri" w:hAnsi="Calibri" w:cs="Calibri"/>
        </w:rPr>
      </w:pPr>
    </w:p>
    <w:p w14:paraId="1E779720" w14:textId="77777777" w:rsidR="009A608D" w:rsidRDefault="009A608D" w:rsidP="00B003F4">
      <w:pPr>
        <w:rPr>
          <w:rFonts w:ascii="Calibri" w:hAnsi="Calibri" w:cs="Calibri"/>
        </w:rPr>
      </w:pPr>
    </w:p>
    <w:p w14:paraId="6CF077B6" w14:textId="77777777" w:rsidR="009A608D" w:rsidRDefault="009A608D" w:rsidP="00B003F4">
      <w:pPr>
        <w:rPr>
          <w:rFonts w:ascii="Calibri" w:hAnsi="Calibri" w:cs="Calibri"/>
        </w:rPr>
      </w:pPr>
    </w:p>
    <w:p w14:paraId="4C81FBA4" w14:textId="77777777" w:rsidR="009A608D" w:rsidRDefault="009A608D" w:rsidP="00B003F4">
      <w:pPr>
        <w:rPr>
          <w:rFonts w:ascii="Calibri" w:hAnsi="Calibri" w:cs="Calibri"/>
        </w:rPr>
      </w:pPr>
    </w:p>
    <w:p w14:paraId="51CDB73A" w14:textId="77777777" w:rsidR="009A608D" w:rsidRDefault="009A608D" w:rsidP="00B003F4">
      <w:pPr>
        <w:rPr>
          <w:rFonts w:ascii="Calibri" w:hAnsi="Calibri" w:cs="Calibri"/>
        </w:rPr>
      </w:pPr>
    </w:p>
    <w:p w14:paraId="473B7788" w14:textId="77777777" w:rsidR="009A608D" w:rsidRDefault="009A608D" w:rsidP="00B003F4">
      <w:pPr>
        <w:rPr>
          <w:rFonts w:ascii="Calibri" w:hAnsi="Calibri" w:cs="Calibri"/>
        </w:rPr>
      </w:pPr>
    </w:p>
    <w:p w14:paraId="0530A123" w14:textId="77777777" w:rsidR="009A608D" w:rsidRDefault="009A608D" w:rsidP="00B003F4">
      <w:pPr>
        <w:rPr>
          <w:rFonts w:ascii="Calibri" w:hAnsi="Calibri" w:cs="Calibri"/>
        </w:rPr>
      </w:pPr>
    </w:p>
    <w:p w14:paraId="32E6E41B" w14:textId="77777777" w:rsidR="009A608D" w:rsidRDefault="009A608D" w:rsidP="00B003F4">
      <w:pPr>
        <w:rPr>
          <w:rFonts w:ascii="Calibri" w:hAnsi="Calibri" w:cs="Calibri"/>
        </w:rPr>
      </w:pPr>
    </w:p>
    <w:p w14:paraId="78043397" w14:textId="77777777" w:rsidR="009A608D" w:rsidRDefault="009A608D" w:rsidP="00B003F4">
      <w:pPr>
        <w:rPr>
          <w:rFonts w:ascii="Calibri" w:hAnsi="Calibri" w:cs="Calibri"/>
        </w:rPr>
      </w:pPr>
    </w:p>
    <w:p w14:paraId="232175E4" w14:textId="77777777" w:rsidR="009A608D" w:rsidRDefault="009A608D" w:rsidP="00B003F4">
      <w:pPr>
        <w:rPr>
          <w:rFonts w:ascii="Calibri" w:hAnsi="Calibri" w:cs="Calibri"/>
        </w:rPr>
      </w:pPr>
    </w:p>
    <w:p w14:paraId="057690F7" w14:textId="77777777" w:rsidR="009A608D" w:rsidRDefault="009A608D" w:rsidP="00B003F4">
      <w:pPr>
        <w:rPr>
          <w:rFonts w:ascii="Calibri" w:hAnsi="Calibri" w:cs="Calibri"/>
        </w:rPr>
      </w:pPr>
    </w:p>
    <w:p w14:paraId="6BBEE4CA" w14:textId="5B4CEAD0" w:rsidR="009A608D" w:rsidRPr="009A608D" w:rsidRDefault="009A608D" w:rsidP="009A608D">
      <w:pPr>
        <w:pStyle w:val="Heading1"/>
        <w:rPr>
          <w:rFonts w:ascii="Calibri" w:hAnsi="Calibri" w:cs="Calibri"/>
          <w:sz w:val="27"/>
          <w:szCs w:val="27"/>
        </w:rPr>
      </w:pPr>
      <w:bookmarkStart w:id="38" w:name="_Toc168404290"/>
      <w:bookmarkStart w:id="39" w:name="_Toc168404395"/>
      <w:r w:rsidRPr="009A608D">
        <w:rPr>
          <w:rFonts w:ascii="Calibri" w:hAnsi="Calibri" w:cs="Calibri"/>
        </w:rPr>
        <w:lastRenderedPageBreak/>
        <w:t>Alumni Panel</w:t>
      </w:r>
      <w:bookmarkEnd w:id="38"/>
      <w:bookmarkEnd w:id="39"/>
    </w:p>
    <w:p w14:paraId="155C086E" w14:textId="1643E553" w:rsidR="009A608D" w:rsidRPr="009A608D" w:rsidRDefault="009A608D" w:rsidP="009A608D">
      <w:pPr>
        <w:pStyle w:val="NormalWeb"/>
        <w:rPr>
          <w:rFonts w:ascii="Calibri" w:hAnsi="Calibri" w:cs="Calibri"/>
        </w:rPr>
      </w:pPr>
      <w:r w:rsidRPr="009A608D">
        <w:rPr>
          <w:rStyle w:val="SubtitleChar"/>
        </w:rPr>
        <w:t>Speaker(s):</w:t>
      </w:r>
      <w:r w:rsidRPr="009A608D">
        <w:rPr>
          <w:rFonts w:ascii="Calibri" w:hAnsi="Calibri" w:cs="Calibri"/>
        </w:rPr>
        <w:t xml:space="preserve"> Kieran Barry, Haroon Ali, Jasmin Kaur, Emma Hill</w:t>
      </w:r>
    </w:p>
    <w:p w14:paraId="06BC1EEF" w14:textId="77777777" w:rsidR="009A608D" w:rsidRPr="009A608D" w:rsidRDefault="009A608D" w:rsidP="009A608D">
      <w:pPr>
        <w:pStyle w:val="NormalWeb"/>
        <w:rPr>
          <w:rFonts w:ascii="Calibri" w:hAnsi="Calibri" w:cs="Calibri"/>
        </w:rPr>
      </w:pPr>
      <w:r w:rsidRPr="009A608D">
        <w:rPr>
          <w:rStyle w:val="SubtitleChar"/>
        </w:rPr>
        <w:t>Abstract:</w:t>
      </w:r>
      <w:r w:rsidRPr="009A608D">
        <w:rPr>
          <w:rStyle w:val="SubtitleChar"/>
        </w:rPr>
        <w:br/>
      </w:r>
      <w:r w:rsidRPr="009A608D">
        <w:rPr>
          <w:rFonts w:ascii="Calibri" w:hAnsi="Calibri" w:cs="Calibri"/>
        </w:rPr>
        <w:t>This session featured Warwick Alumni from WP backgrounds reflecting on how their experiences at Warwick prepared them for professional careers. Key themes included the importance of student involvement, mentorship, role models, and the breadth of student experience opportunities available at Warwick.</w:t>
      </w:r>
    </w:p>
    <w:p w14:paraId="79FB686C" w14:textId="77777777" w:rsidR="009A608D" w:rsidRPr="009A608D" w:rsidRDefault="009A608D" w:rsidP="009A608D">
      <w:pPr>
        <w:pStyle w:val="Subtitle"/>
        <w:rPr>
          <w:b/>
          <w:bCs/>
        </w:rPr>
      </w:pPr>
      <w:r w:rsidRPr="009A608D">
        <w:rPr>
          <w:rStyle w:val="Strong"/>
          <w:rFonts w:ascii="Calibri" w:hAnsi="Calibri" w:cs="Calibri"/>
          <w:b w:val="0"/>
          <w:bCs w:val="0"/>
        </w:rPr>
        <w:t>Key Points:</w:t>
      </w:r>
    </w:p>
    <w:p w14:paraId="3CE200E1" w14:textId="77777777" w:rsidR="009A608D" w:rsidRPr="009A608D" w:rsidRDefault="009A608D" w:rsidP="00275B22">
      <w:pPr>
        <w:pStyle w:val="NormalWeb"/>
        <w:numPr>
          <w:ilvl w:val="0"/>
          <w:numId w:val="50"/>
        </w:numPr>
        <w:rPr>
          <w:rFonts w:ascii="Calibri" w:hAnsi="Calibri" w:cs="Calibri"/>
        </w:rPr>
      </w:pPr>
      <w:r w:rsidRPr="009A608D">
        <w:rPr>
          <w:rStyle w:val="Strong"/>
          <w:rFonts w:ascii="Calibri" w:eastAsiaTheme="majorEastAsia" w:hAnsi="Calibri" w:cs="Calibri"/>
        </w:rPr>
        <w:t>Extracurricular Activities:</w:t>
      </w:r>
    </w:p>
    <w:p w14:paraId="45488524" w14:textId="77777777" w:rsidR="009A608D" w:rsidRPr="009A608D" w:rsidRDefault="009A608D" w:rsidP="00275B22">
      <w:pPr>
        <w:numPr>
          <w:ilvl w:val="1"/>
          <w:numId w:val="50"/>
        </w:numPr>
        <w:spacing w:before="100" w:beforeAutospacing="1" w:after="100" w:afterAutospacing="1" w:line="240" w:lineRule="auto"/>
        <w:rPr>
          <w:rFonts w:ascii="Calibri" w:hAnsi="Calibri" w:cs="Calibri"/>
        </w:rPr>
      </w:pPr>
      <w:r w:rsidRPr="009A608D">
        <w:rPr>
          <w:rStyle w:val="Strong"/>
          <w:rFonts w:ascii="Calibri" w:hAnsi="Calibri" w:cs="Calibri"/>
        </w:rPr>
        <w:t>Emma:</w:t>
      </w:r>
      <w:r w:rsidRPr="009A608D">
        <w:rPr>
          <w:rFonts w:ascii="Calibri" w:hAnsi="Calibri" w:cs="Calibri"/>
        </w:rPr>
        <w:t xml:space="preserve"> Warwick's supportive environment for extracurricular activities helps in skill development and offers a variety of societies, making Warwick attractive.</w:t>
      </w:r>
    </w:p>
    <w:p w14:paraId="0A2881E9" w14:textId="22C13844" w:rsidR="009A608D" w:rsidRPr="009A608D" w:rsidRDefault="009A608D" w:rsidP="00275B22">
      <w:pPr>
        <w:numPr>
          <w:ilvl w:val="1"/>
          <w:numId w:val="50"/>
        </w:numPr>
        <w:spacing w:before="100" w:beforeAutospacing="1" w:after="100" w:afterAutospacing="1" w:line="240" w:lineRule="auto"/>
        <w:rPr>
          <w:rFonts w:ascii="Calibri" w:hAnsi="Calibri" w:cs="Calibri"/>
        </w:rPr>
      </w:pPr>
      <w:r w:rsidRPr="009A608D">
        <w:rPr>
          <w:rStyle w:val="Strong"/>
          <w:rFonts w:ascii="Calibri" w:hAnsi="Calibri" w:cs="Calibri"/>
        </w:rPr>
        <w:t>Kieran:</w:t>
      </w:r>
      <w:r w:rsidRPr="009A608D">
        <w:rPr>
          <w:rFonts w:ascii="Calibri" w:hAnsi="Calibri" w:cs="Calibri"/>
        </w:rPr>
        <w:t xml:space="preserve"> </w:t>
      </w:r>
      <w:r w:rsidR="00275B22">
        <w:rPr>
          <w:rFonts w:ascii="Calibri" w:hAnsi="Calibri" w:cs="Calibri"/>
        </w:rPr>
        <w:t>I benefited</w:t>
      </w:r>
      <w:r w:rsidRPr="009A608D">
        <w:rPr>
          <w:rFonts w:ascii="Calibri" w:hAnsi="Calibri" w:cs="Calibri"/>
        </w:rPr>
        <w:t xml:space="preserve"> from new opportunities at Warwick, especially being part of the WP advisory group and 93% Club.</w:t>
      </w:r>
    </w:p>
    <w:p w14:paraId="4F0C743A" w14:textId="77777777" w:rsidR="009A608D" w:rsidRPr="009A608D" w:rsidRDefault="009A608D" w:rsidP="00275B22">
      <w:pPr>
        <w:numPr>
          <w:ilvl w:val="1"/>
          <w:numId w:val="50"/>
        </w:numPr>
        <w:spacing w:before="100" w:beforeAutospacing="1" w:after="100" w:afterAutospacing="1" w:line="240" w:lineRule="auto"/>
        <w:rPr>
          <w:rFonts w:ascii="Calibri" w:hAnsi="Calibri" w:cs="Calibri"/>
        </w:rPr>
      </w:pPr>
      <w:r w:rsidRPr="009A608D">
        <w:rPr>
          <w:rStyle w:val="Strong"/>
          <w:rFonts w:ascii="Calibri" w:hAnsi="Calibri" w:cs="Calibri"/>
        </w:rPr>
        <w:t>Haroon:</w:t>
      </w:r>
      <w:r w:rsidRPr="009A608D">
        <w:rPr>
          <w:rFonts w:ascii="Calibri" w:hAnsi="Calibri" w:cs="Calibri"/>
        </w:rPr>
        <w:t xml:space="preserve"> Extensive extracurricular activities at Warwick helped build confidence and prepared him for a postgraduate career.</w:t>
      </w:r>
    </w:p>
    <w:p w14:paraId="2BD3B1D5" w14:textId="77777777" w:rsidR="009A608D" w:rsidRPr="009A608D" w:rsidRDefault="009A608D" w:rsidP="00275B22">
      <w:pPr>
        <w:numPr>
          <w:ilvl w:val="1"/>
          <w:numId w:val="50"/>
        </w:numPr>
        <w:spacing w:before="100" w:beforeAutospacing="1" w:after="100" w:afterAutospacing="1" w:line="240" w:lineRule="auto"/>
        <w:rPr>
          <w:rFonts w:ascii="Calibri" w:hAnsi="Calibri" w:cs="Calibri"/>
        </w:rPr>
      </w:pPr>
      <w:r w:rsidRPr="009A608D">
        <w:rPr>
          <w:rStyle w:val="Strong"/>
          <w:rFonts w:ascii="Calibri" w:hAnsi="Calibri" w:cs="Calibri"/>
        </w:rPr>
        <w:t>Jasmin:</w:t>
      </w:r>
      <w:r w:rsidRPr="009A608D">
        <w:rPr>
          <w:rFonts w:ascii="Calibri" w:hAnsi="Calibri" w:cs="Calibri"/>
        </w:rPr>
        <w:t xml:space="preserve"> Setting up an engagement project with schools provided entrepreneurial experience, shifting her career considerations beyond biochemistry.</w:t>
      </w:r>
    </w:p>
    <w:p w14:paraId="735A0D45" w14:textId="77777777" w:rsidR="009A608D" w:rsidRPr="009A608D" w:rsidRDefault="009A608D" w:rsidP="00275B22">
      <w:pPr>
        <w:pStyle w:val="NormalWeb"/>
        <w:numPr>
          <w:ilvl w:val="0"/>
          <w:numId w:val="50"/>
        </w:numPr>
        <w:rPr>
          <w:rFonts w:ascii="Calibri" w:hAnsi="Calibri" w:cs="Calibri"/>
        </w:rPr>
      </w:pPr>
      <w:r w:rsidRPr="009A608D">
        <w:rPr>
          <w:rStyle w:val="Strong"/>
          <w:rFonts w:ascii="Calibri" w:eastAsiaTheme="majorEastAsia" w:hAnsi="Calibri" w:cs="Calibri"/>
        </w:rPr>
        <w:t>Student Involvement and Feedback:</w:t>
      </w:r>
    </w:p>
    <w:p w14:paraId="60BC088D" w14:textId="69985C65" w:rsidR="009A608D" w:rsidRPr="009A608D" w:rsidRDefault="009A608D" w:rsidP="00275B22">
      <w:pPr>
        <w:numPr>
          <w:ilvl w:val="1"/>
          <w:numId w:val="50"/>
        </w:numPr>
        <w:spacing w:before="100" w:beforeAutospacing="1" w:after="100" w:afterAutospacing="1" w:line="240" w:lineRule="auto"/>
        <w:rPr>
          <w:rFonts w:ascii="Calibri" w:hAnsi="Calibri" w:cs="Calibri"/>
        </w:rPr>
      </w:pPr>
      <w:r w:rsidRPr="009A608D">
        <w:rPr>
          <w:rStyle w:val="Strong"/>
          <w:rFonts w:ascii="Calibri" w:hAnsi="Calibri" w:cs="Calibri"/>
        </w:rPr>
        <w:t>Kieran:</w:t>
      </w:r>
      <w:r w:rsidRPr="009A608D">
        <w:rPr>
          <w:rFonts w:ascii="Calibri" w:hAnsi="Calibri" w:cs="Calibri"/>
        </w:rPr>
        <w:t xml:space="preserve"> It's crucial to ask students what they want to achieve from their experiences. Student forums and co-creation projects are key despite the inconvenience of reshaping systems.</w:t>
      </w:r>
    </w:p>
    <w:p w14:paraId="28A0E610" w14:textId="77777777" w:rsidR="009A608D" w:rsidRPr="009A608D" w:rsidRDefault="009A608D" w:rsidP="00275B22">
      <w:pPr>
        <w:numPr>
          <w:ilvl w:val="1"/>
          <w:numId w:val="50"/>
        </w:numPr>
        <w:spacing w:before="100" w:beforeAutospacing="1" w:after="100" w:afterAutospacing="1" w:line="240" w:lineRule="auto"/>
        <w:rPr>
          <w:rFonts w:ascii="Calibri" w:hAnsi="Calibri" w:cs="Calibri"/>
        </w:rPr>
      </w:pPr>
      <w:r w:rsidRPr="009A608D">
        <w:rPr>
          <w:rStyle w:val="Strong"/>
          <w:rFonts w:ascii="Calibri" w:hAnsi="Calibri" w:cs="Calibri"/>
        </w:rPr>
        <w:t>Haroon:</w:t>
      </w:r>
      <w:r w:rsidRPr="009A608D">
        <w:rPr>
          <w:rFonts w:ascii="Calibri" w:hAnsi="Calibri" w:cs="Calibri"/>
        </w:rPr>
        <w:t xml:space="preserve"> Engagement channels for student feedback are beneficial.</w:t>
      </w:r>
    </w:p>
    <w:p w14:paraId="3FA6A950" w14:textId="151D8AC7" w:rsidR="009A608D" w:rsidRPr="009A608D" w:rsidRDefault="009A608D" w:rsidP="00275B22">
      <w:pPr>
        <w:numPr>
          <w:ilvl w:val="1"/>
          <w:numId w:val="50"/>
        </w:numPr>
        <w:spacing w:before="100" w:beforeAutospacing="1" w:after="100" w:afterAutospacing="1" w:line="240" w:lineRule="auto"/>
        <w:rPr>
          <w:rFonts w:ascii="Calibri" w:hAnsi="Calibri" w:cs="Calibri"/>
        </w:rPr>
      </w:pPr>
      <w:r w:rsidRPr="009A608D">
        <w:rPr>
          <w:rStyle w:val="Strong"/>
          <w:rFonts w:ascii="Calibri" w:hAnsi="Calibri" w:cs="Calibri"/>
        </w:rPr>
        <w:t>Emma:</w:t>
      </w:r>
      <w:r w:rsidRPr="009A608D">
        <w:rPr>
          <w:rFonts w:ascii="Calibri" w:hAnsi="Calibri" w:cs="Calibri"/>
        </w:rPr>
        <w:t xml:space="preserve"> The university should support students </w:t>
      </w:r>
      <w:r w:rsidR="00275B22">
        <w:rPr>
          <w:rFonts w:ascii="Calibri" w:hAnsi="Calibri" w:cs="Calibri"/>
        </w:rPr>
        <w:t xml:space="preserve">who are </w:t>
      </w:r>
      <w:r w:rsidRPr="009A608D">
        <w:rPr>
          <w:rFonts w:ascii="Calibri" w:hAnsi="Calibri" w:cs="Calibri"/>
        </w:rPr>
        <w:t>unaware of opportunities and foster relationships along the way.</w:t>
      </w:r>
    </w:p>
    <w:p w14:paraId="77BA300F" w14:textId="77777777" w:rsidR="009A608D" w:rsidRPr="009A608D" w:rsidRDefault="009A608D" w:rsidP="00275B22">
      <w:pPr>
        <w:pStyle w:val="NormalWeb"/>
        <w:numPr>
          <w:ilvl w:val="0"/>
          <w:numId w:val="50"/>
        </w:numPr>
        <w:rPr>
          <w:rFonts w:ascii="Calibri" w:hAnsi="Calibri" w:cs="Calibri"/>
        </w:rPr>
      </w:pPr>
      <w:r w:rsidRPr="009A608D">
        <w:rPr>
          <w:rStyle w:val="Strong"/>
          <w:rFonts w:ascii="Calibri" w:eastAsiaTheme="majorEastAsia" w:hAnsi="Calibri" w:cs="Calibri"/>
        </w:rPr>
        <w:t>Imposter Syndrome:</w:t>
      </w:r>
    </w:p>
    <w:p w14:paraId="3CD2B306" w14:textId="77777777" w:rsidR="009A608D" w:rsidRPr="009A608D" w:rsidRDefault="009A608D" w:rsidP="00275B22">
      <w:pPr>
        <w:numPr>
          <w:ilvl w:val="1"/>
          <w:numId w:val="50"/>
        </w:numPr>
        <w:spacing w:before="100" w:beforeAutospacing="1" w:after="100" w:afterAutospacing="1" w:line="240" w:lineRule="auto"/>
        <w:rPr>
          <w:rFonts w:ascii="Calibri" w:hAnsi="Calibri" w:cs="Calibri"/>
        </w:rPr>
      </w:pPr>
      <w:r w:rsidRPr="009A608D">
        <w:rPr>
          <w:rStyle w:val="Strong"/>
          <w:rFonts w:ascii="Calibri" w:hAnsi="Calibri" w:cs="Calibri"/>
        </w:rPr>
        <w:t>Haroon:</w:t>
      </w:r>
      <w:r w:rsidRPr="009A608D">
        <w:rPr>
          <w:rFonts w:ascii="Calibri" w:hAnsi="Calibri" w:cs="Calibri"/>
        </w:rPr>
        <w:t xml:space="preserve"> Feeling overshadowed by wealthier, more experienced students initially diminished confidence but also motivated involvement.</w:t>
      </w:r>
    </w:p>
    <w:p w14:paraId="7A2AC584" w14:textId="77777777" w:rsidR="009A608D" w:rsidRPr="009A608D" w:rsidRDefault="009A608D" w:rsidP="00275B22">
      <w:pPr>
        <w:numPr>
          <w:ilvl w:val="1"/>
          <w:numId w:val="50"/>
        </w:numPr>
        <w:spacing w:before="100" w:beforeAutospacing="1" w:after="100" w:afterAutospacing="1" w:line="240" w:lineRule="auto"/>
        <w:rPr>
          <w:rFonts w:ascii="Calibri" w:hAnsi="Calibri" w:cs="Calibri"/>
        </w:rPr>
      </w:pPr>
      <w:r w:rsidRPr="009A608D">
        <w:rPr>
          <w:rStyle w:val="Strong"/>
          <w:rFonts w:ascii="Calibri" w:hAnsi="Calibri" w:cs="Calibri"/>
        </w:rPr>
        <w:t>General:</w:t>
      </w:r>
      <w:r w:rsidRPr="009A608D">
        <w:rPr>
          <w:rFonts w:ascii="Calibri" w:hAnsi="Calibri" w:cs="Calibri"/>
        </w:rPr>
        <w:t xml:space="preserve"> Imposter syndrome is a common issue due to comparisons with more privileged peers, but it can also drive WP students to prove their worth.</w:t>
      </w:r>
    </w:p>
    <w:p w14:paraId="55E85F13" w14:textId="77777777" w:rsidR="009A608D" w:rsidRPr="009A608D" w:rsidRDefault="009A608D" w:rsidP="00275B22">
      <w:pPr>
        <w:pStyle w:val="NormalWeb"/>
        <w:numPr>
          <w:ilvl w:val="0"/>
          <w:numId w:val="50"/>
        </w:numPr>
        <w:rPr>
          <w:rFonts w:ascii="Calibri" w:hAnsi="Calibri" w:cs="Calibri"/>
        </w:rPr>
      </w:pPr>
      <w:r w:rsidRPr="009A608D">
        <w:rPr>
          <w:rStyle w:val="Strong"/>
          <w:rFonts w:ascii="Calibri" w:eastAsiaTheme="majorEastAsia" w:hAnsi="Calibri" w:cs="Calibri"/>
        </w:rPr>
        <w:t>Mentorship and Role Models:</w:t>
      </w:r>
    </w:p>
    <w:p w14:paraId="4E943B23" w14:textId="21430FB1" w:rsidR="009A608D" w:rsidRPr="009A608D" w:rsidRDefault="009A608D" w:rsidP="00275B22">
      <w:pPr>
        <w:numPr>
          <w:ilvl w:val="1"/>
          <w:numId w:val="50"/>
        </w:numPr>
        <w:spacing w:before="100" w:beforeAutospacing="1" w:after="100" w:afterAutospacing="1" w:line="240" w:lineRule="auto"/>
        <w:rPr>
          <w:rFonts w:ascii="Calibri" w:hAnsi="Calibri" w:cs="Calibri"/>
        </w:rPr>
      </w:pPr>
      <w:r w:rsidRPr="009A608D">
        <w:rPr>
          <w:rStyle w:val="Strong"/>
          <w:rFonts w:ascii="Calibri" w:hAnsi="Calibri" w:cs="Calibri"/>
        </w:rPr>
        <w:t>All Speakers:</w:t>
      </w:r>
      <w:r w:rsidRPr="009A608D">
        <w:rPr>
          <w:rFonts w:ascii="Calibri" w:hAnsi="Calibri" w:cs="Calibri"/>
        </w:rPr>
        <w:t xml:space="preserve"> Highlighted the importance of mentorship and encouragement from academic staff. Role models help students see solutions to their struggles and </w:t>
      </w:r>
      <w:r w:rsidR="00275B22">
        <w:rPr>
          <w:rFonts w:ascii="Calibri" w:hAnsi="Calibri" w:cs="Calibri"/>
        </w:rPr>
        <w:t>realise</w:t>
      </w:r>
      <w:r w:rsidRPr="009A608D">
        <w:rPr>
          <w:rFonts w:ascii="Calibri" w:hAnsi="Calibri" w:cs="Calibri"/>
        </w:rPr>
        <w:t xml:space="preserve"> their potential.</w:t>
      </w:r>
    </w:p>
    <w:p w14:paraId="27AD8263" w14:textId="77777777" w:rsidR="009A608D" w:rsidRPr="009A608D" w:rsidRDefault="009A608D" w:rsidP="00275B22">
      <w:pPr>
        <w:pStyle w:val="NormalWeb"/>
        <w:numPr>
          <w:ilvl w:val="0"/>
          <w:numId w:val="50"/>
        </w:numPr>
        <w:rPr>
          <w:rFonts w:ascii="Calibri" w:hAnsi="Calibri" w:cs="Calibri"/>
        </w:rPr>
      </w:pPr>
      <w:r w:rsidRPr="009A608D">
        <w:rPr>
          <w:rStyle w:val="Strong"/>
          <w:rFonts w:ascii="Calibri" w:eastAsiaTheme="majorEastAsia" w:hAnsi="Calibri" w:cs="Calibri"/>
        </w:rPr>
        <w:t>Challenges and Support for WP Students:</w:t>
      </w:r>
    </w:p>
    <w:p w14:paraId="466FCD2E" w14:textId="77777777" w:rsidR="009A608D" w:rsidRPr="009A608D" w:rsidRDefault="009A608D" w:rsidP="00275B22">
      <w:pPr>
        <w:numPr>
          <w:ilvl w:val="1"/>
          <w:numId w:val="50"/>
        </w:numPr>
        <w:spacing w:before="100" w:beforeAutospacing="1" w:after="100" w:afterAutospacing="1" w:line="240" w:lineRule="auto"/>
        <w:rPr>
          <w:rFonts w:ascii="Calibri" w:hAnsi="Calibri" w:cs="Calibri"/>
        </w:rPr>
      </w:pPr>
      <w:r w:rsidRPr="009A608D">
        <w:rPr>
          <w:rStyle w:val="Strong"/>
          <w:rFonts w:ascii="Calibri" w:hAnsi="Calibri" w:cs="Calibri"/>
        </w:rPr>
        <w:t>General:</w:t>
      </w:r>
      <w:r w:rsidRPr="009A608D">
        <w:rPr>
          <w:rFonts w:ascii="Calibri" w:hAnsi="Calibri" w:cs="Calibri"/>
        </w:rPr>
        <w:t xml:space="preserve"> WP students face unique challenges, including overcoming emotional and practical obstacles. Mentorship, tailored support, and understanding from staff are critical.</w:t>
      </w:r>
    </w:p>
    <w:p w14:paraId="4A1F46E9" w14:textId="77777777" w:rsidR="009A608D" w:rsidRPr="009A608D" w:rsidRDefault="009A608D" w:rsidP="00275B22">
      <w:pPr>
        <w:numPr>
          <w:ilvl w:val="1"/>
          <w:numId w:val="50"/>
        </w:numPr>
        <w:spacing w:before="100" w:beforeAutospacing="1" w:after="100" w:afterAutospacing="1" w:line="240" w:lineRule="auto"/>
        <w:rPr>
          <w:rFonts w:ascii="Calibri" w:hAnsi="Calibri" w:cs="Calibri"/>
        </w:rPr>
      </w:pPr>
      <w:r w:rsidRPr="009A608D">
        <w:rPr>
          <w:rStyle w:val="Strong"/>
          <w:rFonts w:ascii="Calibri" w:hAnsi="Calibri" w:cs="Calibri"/>
        </w:rPr>
        <w:t>Emma:</w:t>
      </w:r>
      <w:r w:rsidRPr="009A608D">
        <w:rPr>
          <w:rFonts w:ascii="Calibri" w:hAnsi="Calibri" w:cs="Calibri"/>
        </w:rPr>
        <w:t xml:space="preserve"> Emphasized the need to support quieter, less driven students who may not actively seek out opportunities.</w:t>
      </w:r>
    </w:p>
    <w:p w14:paraId="2CF03362" w14:textId="77777777" w:rsidR="009A608D" w:rsidRPr="009A608D" w:rsidRDefault="009A608D" w:rsidP="00275B22">
      <w:pPr>
        <w:pStyle w:val="NormalWeb"/>
        <w:numPr>
          <w:ilvl w:val="0"/>
          <w:numId w:val="50"/>
        </w:numPr>
        <w:rPr>
          <w:rFonts w:ascii="Calibri" w:hAnsi="Calibri" w:cs="Calibri"/>
        </w:rPr>
      </w:pPr>
      <w:r w:rsidRPr="009A608D">
        <w:rPr>
          <w:rStyle w:val="Strong"/>
          <w:rFonts w:ascii="Calibri" w:eastAsiaTheme="majorEastAsia" w:hAnsi="Calibri" w:cs="Calibri"/>
        </w:rPr>
        <w:t>Career Preparation and University Support:</w:t>
      </w:r>
    </w:p>
    <w:p w14:paraId="15F00F2B" w14:textId="77777777" w:rsidR="009A608D" w:rsidRPr="009A608D" w:rsidRDefault="009A608D" w:rsidP="00275B22">
      <w:pPr>
        <w:numPr>
          <w:ilvl w:val="1"/>
          <w:numId w:val="50"/>
        </w:numPr>
        <w:spacing w:before="100" w:beforeAutospacing="1" w:after="100" w:afterAutospacing="1" w:line="240" w:lineRule="auto"/>
        <w:rPr>
          <w:rFonts w:ascii="Calibri" w:hAnsi="Calibri" w:cs="Calibri"/>
        </w:rPr>
      </w:pPr>
      <w:r w:rsidRPr="009A608D">
        <w:rPr>
          <w:rStyle w:val="Strong"/>
          <w:rFonts w:ascii="Calibri" w:hAnsi="Calibri" w:cs="Calibri"/>
        </w:rPr>
        <w:t>General:</w:t>
      </w:r>
      <w:r w:rsidRPr="009A608D">
        <w:rPr>
          <w:rFonts w:ascii="Calibri" w:hAnsi="Calibri" w:cs="Calibri"/>
        </w:rPr>
        <w:t xml:space="preserve"> Warwick's support and the skills gained through extracurricular activities have been crucial in shaping career paths. Encouragement from lecturers and departmental support were pivotal.</w:t>
      </w:r>
    </w:p>
    <w:p w14:paraId="3582B2EC" w14:textId="77777777" w:rsidR="009A608D" w:rsidRPr="009A608D" w:rsidRDefault="009A608D" w:rsidP="00275B22">
      <w:pPr>
        <w:numPr>
          <w:ilvl w:val="1"/>
          <w:numId w:val="50"/>
        </w:numPr>
        <w:spacing w:before="100" w:beforeAutospacing="1" w:after="100" w:afterAutospacing="1" w:line="240" w:lineRule="auto"/>
        <w:rPr>
          <w:rFonts w:ascii="Calibri" w:hAnsi="Calibri" w:cs="Calibri"/>
        </w:rPr>
      </w:pPr>
      <w:r w:rsidRPr="009A608D">
        <w:rPr>
          <w:rStyle w:val="Strong"/>
          <w:rFonts w:ascii="Calibri" w:hAnsi="Calibri" w:cs="Calibri"/>
        </w:rPr>
        <w:t>Jasmin:</w:t>
      </w:r>
      <w:r w:rsidRPr="009A608D">
        <w:rPr>
          <w:rFonts w:ascii="Calibri" w:hAnsi="Calibri" w:cs="Calibri"/>
        </w:rPr>
        <w:t xml:space="preserve"> Specific support from the Life Sciences department helped establish her </w:t>
      </w:r>
      <w:proofErr w:type="spellStart"/>
      <w:r w:rsidRPr="009A608D">
        <w:rPr>
          <w:rFonts w:ascii="Calibri" w:hAnsi="Calibri" w:cs="Calibri"/>
        </w:rPr>
        <w:t>UniAssist</w:t>
      </w:r>
      <w:proofErr w:type="spellEnd"/>
      <w:r w:rsidRPr="009A608D">
        <w:rPr>
          <w:rFonts w:ascii="Calibri" w:hAnsi="Calibri" w:cs="Calibri"/>
        </w:rPr>
        <w:t xml:space="preserve"> project, considering postgraduate study.</w:t>
      </w:r>
    </w:p>
    <w:p w14:paraId="7216DA74" w14:textId="77777777" w:rsidR="009A608D" w:rsidRPr="009A608D" w:rsidRDefault="009A608D" w:rsidP="009A608D">
      <w:pPr>
        <w:pStyle w:val="Subtitle"/>
        <w:rPr>
          <w:b/>
          <w:bCs/>
        </w:rPr>
      </w:pPr>
      <w:r w:rsidRPr="009A608D">
        <w:rPr>
          <w:rStyle w:val="Strong"/>
          <w:rFonts w:ascii="Calibri" w:hAnsi="Calibri" w:cs="Calibri"/>
          <w:b w:val="0"/>
          <w:bCs w:val="0"/>
        </w:rPr>
        <w:lastRenderedPageBreak/>
        <w:t>Audience Questions &amp; Answers:</w:t>
      </w:r>
    </w:p>
    <w:p w14:paraId="71C7825C" w14:textId="3FB3D99D" w:rsidR="009A608D" w:rsidRPr="009A608D" w:rsidRDefault="009A608D" w:rsidP="009A608D">
      <w:pPr>
        <w:pStyle w:val="NormalWeb"/>
        <w:rPr>
          <w:rFonts w:ascii="Calibri" w:hAnsi="Calibri" w:cs="Calibri"/>
        </w:rPr>
      </w:pPr>
      <w:r w:rsidRPr="009A608D">
        <w:rPr>
          <w:rStyle w:val="Strong"/>
          <w:rFonts w:ascii="Calibri" w:eastAsiaTheme="majorEastAsia" w:hAnsi="Calibri" w:cs="Calibri"/>
        </w:rPr>
        <w:t>Q:</w:t>
      </w:r>
      <w:r w:rsidRPr="009A608D">
        <w:rPr>
          <w:rFonts w:ascii="Calibri" w:hAnsi="Calibri" w:cs="Calibri"/>
        </w:rPr>
        <w:t xml:space="preserve"> Did you have experiences in secondary school that inspired you to pursue HE in a Russell Group university?</w:t>
      </w:r>
    </w:p>
    <w:p w14:paraId="0DE0E4C2" w14:textId="77777777" w:rsidR="009A608D" w:rsidRPr="009A608D" w:rsidRDefault="009A608D" w:rsidP="00275B22">
      <w:pPr>
        <w:numPr>
          <w:ilvl w:val="0"/>
          <w:numId w:val="51"/>
        </w:numPr>
        <w:spacing w:before="100" w:beforeAutospacing="1" w:after="100" w:afterAutospacing="1" w:line="240" w:lineRule="auto"/>
        <w:rPr>
          <w:rFonts w:ascii="Calibri" w:hAnsi="Calibri" w:cs="Calibri"/>
        </w:rPr>
      </w:pPr>
      <w:r w:rsidRPr="009A608D">
        <w:rPr>
          <w:rStyle w:val="Strong"/>
          <w:rFonts w:ascii="Calibri" w:hAnsi="Calibri" w:cs="Calibri"/>
        </w:rPr>
        <w:t>Kieran:</w:t>
      </w:r>
      <w:r w:rsidRPr="009A608D">
        <w:rPr>
          <w:rFonts w:ascii="Calibri" w:hAnsi="Calibri" w:cs="Calibri"/>
        </w:rPr>
        <w:t xml:space="preserve"> A history teacher's encouragement broadened university considerations.</w:t>
      </w:r>
    </w:p>
    <w:p w14:paraId="07B49828" w14:textId="77777777" w:rsidR="009A608D" w:rsidRPr="009A608D" w:rsidRDefault="009A608D" w:rsidP="00275B22">
      <w:pPr>
        <w:numPr>
          <w:ilvl w:val="0"/>
          <w:numId w:val="51"/>
        </w:numPr>
        <w:spacing w:before="100" w:beforeAutospacing="1" w:after="100" w:afterAutospacing="1" w:line="240" w:lineRule="auto"/>
        <w:rPr>
          <w:rFonts w:ascii="Calibri" w:hAnsi="Calibri" w:cs="Calibri"/>
        </w:rPr>
      </w:pPr>
      <w:r w:rsidRPr="009A608D">
        <w:rPr>
          <w:rStyle w:val="Strong"/>
          <w:rFonts w:ascii="Calibri" w:hAnsi="Calibri" w:cs="Calibri"/>
        </w:rPr>
        <w:t>Haroon:</w:t>
      </w:r>
      <w:r w:rsidRPr="009A608D">
        <w:rPr>
          <w:rFonts w:ascii="Calibri" w:hAnsi="Calibri" w:cs="Calibri"/>
        </w:rPr>
        <w:t xml:space="preserve"> An accessibility program from Manchester initially inspired a career in medicine before pivoting to history.</w:t>
      </w:r>
    </w:p>
    <w:p w14:paraId="363DFA6B" w14:textId="431539E6" w:rsidR="009A608D" w:rsidRPr="009A608D" w:rsidRDefault="009A608D" w:rsidP="009A608D">
      <w:pPr>
        <w:pStyle w:val="NormalWeb"/>
        <w:rPr>
          <w:rFonts w:ascii="Calibri" w:hAnsi="Calibri" w:cs="Calibri"/>
        </w:rPr>
      </w:pPr>
      <w:r w:rsidRPr="009A608D">
        <w:rPr>
          <w:rStyle w:val="Strong"/>
          <w:rFonts w:ascii="Calibri" w:eastAsiaTheme="majorEastAsia" w:hAnsi="Calibri" w:cs="Calibri"/>
        </w:rPr>
        <w:t>Q:</w:t>
      </w:r>
      <w:r w:rsidRPr="009A608D">
        <w:rPr>
          <w:rFonts w:ascii="Calibri" w:hAnsi="Calibri" w:cs="Calibri"/>
        </w:rPr>
        <w:t xml:space="preserve"> How can we reach students who aren't driven or confident to join societies and engage with the community?</w:t>
      </w:r>
    </w:p>
    <w:p w14:paraId="02BCA415" w14:textId="77777777" w:rsidR="009A608D" w:rsidRPr="009A608D" w:rsidRDefault="009A608D" w:rsidP="00275B22">
      <w:pPr>
        <w:numPr>
          <w:ilvl w:val="0"/>
          <w:numId w:val="51"/>
        </w:numPr>
        <w:spacing w:before="100" w:beforeAutospacing="1" w:after="100" w:afterAutospacing="1" w:line="240" w:lineRule="auto"/>
        <w:rPr>
          <w:rFonts w:ascii="Calibri" w:hAnsi="Calibri" w:cs="Calibri"/>
        </w:rPr>
      </w:pPr>
      <w:r w:rsidRPr="009A608D">
        <w:rPr>
          <w:rStyle w:val="Strong"/>
          <w:rFonts w:ascii="Calibri" w:hAnsi="Calibri" w:cs="Calibri"/>
        </w:rPr>
        <w:t>General:</w:t>
      </w:r>
      <w:r w:rsidRPr="009A608D">
        <w:rPr>
          <w:rFonts w:ascii="Calibri" w:hAnsi="Calibri" w:cs="Calibri"/>
        </w:rPr>
        <w:t xml:space="preserve"> Role models are essential for demonstrating potential solutions to issues students face. Staff need to better understand the depth of student struggles.</w:t>
      </w:r>
    </w:p>
    <w:p w14:paraId="19EF5881" w14:textId="09E6F5CA" w:rsidR="009A608D" w:rsidRPr="009A608D" w:rsidRDefault="009A608D" w:rsidP="009A608D">
      <w:pPr>
        <w:pStyle w:val="NormalWeb"/>
        <w:rPr>
          <w:rFonts w:ascii="Calibri" w:hAnsi="Calibri" w:cs="Calibri"/>
        </w:rPr>
      </w:pPr>
      <w:r w:rsidRPr="009A608D">
        <w:rPr>
          <w:rStyle w:val="Strong"/>
          <w:rFonts w:ascii="Calibri" w:eastAsiaTheme="majorEastAsia" w:hAnsi="Calibri" w:cs="Calibri"/>
        </w:rPr>
        <w:t>Q:</w:t>
      </w:r>
      <w:r w:rsidRPr="009A608D">
        <w:rPr>
          <w:rFonts w:ascii="Calibri" w:hAnsi="Calibri" w:cs="Calibri"/>
        </w:rPr>
        <w:t xml:space="preserve"> What would you tell your younger self?</w:t>
      </w:r>
    </w:p>
    <w:p w14:paraId="0E22FA0D" w14:textId="77777777" w:rsidR="009A608D" w:rsidRPr="009A608D" w:rsidRDefault="009A608D" w:rsidP="00275B22">
      <w:pPr>
        <w:numPr>
          <w:ilvl w:val="0"/>
          <w:numId w:val="51"/>
        </w:numPr>
        <w:spacing w:before="100" w:beforeAutospacing="1" w:after="100" w:afterAutospacing="1" w:line="240" w:lineRule="auto"/>
        <w:rPr>
          <w:rFonts w:ascii="Calibri" w:hAnsi="Calibri" w:cs="Calibri"/>
        </w:rPr>
      </w:pPr>
      <w:r w:rsidRPr="009A608D">
        <w:rPr>
          <w:rStyle w:val="Strong"/>
          <w:rFonts w:ascii="Calibri" w:hAnsi="Calibri" w:cs="Calibri"/>
        </w:rPr>
        <w:t>Haroon:</w:t>
      </w:r>
      <w:r w:rsidRPr="009A608D">
        <w:rPr>
          <w:rFonts w:ascii="Calibri" w:hAnsi="Calibri" w:cs="Calibri"/>
        </w:rPr>
        <w:t xml:space="preserve"> Follow what makes you happy rather than others' expectations, as no one else knows what's best for you.</w:t>
      </w:r>
    </w:p>
    <w:p w14:paraId="6EDF7D24" w14:textId="6C5B26C1" w:rsidR="009A608D" w:rsidRPr="009A608D" w:rsidRDefault="009A608D" w:rsidP="009A608D">
      <w:pPr>
        <w:pStyle w:val="NormalWeb"/>
        <w:rPr>
          <w:rFonts w:ascii="Calibri" w:hAnsi="Calibri" w:cs="Calibri"/>
        </w:rPr>
      </w:pPr>
      <w:r w:rsidRPr="009A608D">
        <w:rPr>
          <w:rStyle w:val="Strong"/>
          <w:rFonts w:ascii="Calibri" w:eastAsiaTheme="majorEastAsia" w:hAnsi="Calibri" w:cs="Calibri"/>
        </w:rPr>
        <w:t>Q:</w:t>
      </w:r>
      <w:r w:rsidRPr="009A608D">
        <w:rPr>
          <w:rFonts w:ascii="Calibri" w:hAnsi="Calibri" w:cs="Calibri"/>
        </w:rPr>
        <w:t xml:space="preserve"> How can Warwick better support students who don't actively seek opportunities?</w:t>
      </w:r>
    </w:p>
    <w:p w14:paraId="0ED0C5AB" w14:textId="77777777" w:rsidR="009A608D" w:rsidRPr="009A608D" w:rsidRDefault="009A608D" w:rsidP="00275B22">
      <w:pPr>
        <w:numPr>
          <w:ilvl w:val="0"/>
          <w:numId w:val="51"/>
        </w:numPr>
        <w:spacing w:before="100" w:beforeAutospacing="1" w:after="100" w:afterAutospacing="1" w:line="240" w:lineRule="auto"/>
        <w:rPr>
          <w:rFonts w:ascii="Calibri" w:hAnsi="Calibri" w:cs="Calibri"/>
        </w:rPr>
      </w:pPr>
      <w:r w:rsidRPr="009A608D">
        <w:rPr>
          <w:rStyle w:val="Strong"/>
          <w:rFonts w:ascii="Calibri" w:hAnsi="Calibri" w:cs="Calibri"/>
        </w:rPr>
        <w:t>Emma:</w:t>
      </w:r>
      <w:r w:rsidRPr="009A608D">
        <w:rPr>
          <w:rFonts w:ascii="Calibri" w:hAnsi="Calibri" w:cs="Calibri"/>
        </w:rPr>
        <w:t xml:space="preserve"> Warwick should provide more proactive support for less motivated students and ensure they are aware of available opportunities.</w:t>
      </w:r>
    </w:p>
    <w:p w14:paraId="7A3BE0B3" w14:textId="77777777" w:rsidR="009A608D" w:rsidRPr="009A608D" w:rsidRDefault="009A608D" w:rsidP="009A608D">
      <w:pPr>
        <w:pStyle w:val="Subtitle"/>
      </w:pPr>
      <w:r w:rsidRPr="009A608D">
        <w:t>Conclusion:</w:t>
      </w:r>
    </w:p>
    <w:p w14:paraId="662819FA" w14:textId="77777777" w:rsidR="009A608D" w:rsidRPr="009A608D" w:rsidRDefault="009A608D" w:rsidP="009A608D">
      <w:pPr>
        <w:pStyle w:val="NormalWeb"/>
        <w:rPr>
          <w:rFonts w:ascii="Calibri" w:hAnsi="Calibri" w:cs="Calibri"/>
        </w:rPr>
      </w:pPr>
      <w:r w:rsidRPr="009A608D">
        <w:rPr>
          <w:rFonts w:ascii="Calibri" w:hAnsi="Calibri" w:cs="Calibri"/>
        </w:rPr>
        <w:t>The panel concluded that Warwick's support, mentorship, and extensive extracurricular opportunities are vital in preparing WP students for professional success. Continuous engagement with students and understanding their unique challenges are essential for fostering an inclusive and supportive environment.</w:t>
      </w:r>
    </w:p>
    <w:p w14:paraId="2DB47457" w14:textId="77777777" w:rsidR="009A608D" w:rsidRPr="009A608D" w:rsidRDefault="009A608D" w:rsidP="00B003F4">
      <w:pPr>
        <w:rPr>
          <w:rFonts w:ascii="Calibri" w:hAnsi="Calibri" w:cs="Calibri"/>
        </w:rPr>
      </w:pPr>
    </w:p>
    <w:sectPr w:rsidR="009A608D" w:rsidRPr="009A608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FA96AD" w14:textId="77777777" w:rsidR="00C45D2A" w:rsidRDefault="00C45D2A" w:rsidP="00C45D2A">
      <w:pPr>
        <w:spacing w:after="0" w:line="240" w:lineRule="auto"/>
      </w:pPr>
      <w:r>
        <w:separator/>
      </w:r>
    </w:p>
  </w:endnote>
  <w:endnote w:type="continuationSeparator" w:id="0">
    <w:p w14:paraId="687D159D" w14:textId="77777777" w:rsidR="00C45D2A" w:rsidRDefault="00C45D2A" w:rsidP="00C45D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57C0A6" w14:textId="77777777" w:rsidR="00C45D2A" w:rsidRDefault="00C45D2A" w:rsidP="00C45D2A">
      <w:pPr>
        <w:spacing w:after="0" w:line="240" w:lineRule="auto"/>
      </w:pPr>
      <w:r>
        <w:separator/>
      </w:r>
    </w:p>
  </w:footnote>
  <w:footnote w:type="continuationSeparator" w:id="0">
    <w:p w14:paraId="53D495B7" w14:textId="77777777" w:rsidR="00C45D2A" w:rsidRDefault="00C45D2A" w:rsidP="00C45D2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C23268"/>
    <w:multiLevelType w:val="multilevel"/>
    <w:tmpl w:val="D7E03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70302C"/>
    <w:multiLevelType w:val="multilevel"/>
    <w:tmpl w:val="AF4EC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6C5956"/>
    <w:multiLevelType w:val="multilevel"/>
    <w:tmpl w:val="E8E42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8F135E"/>
    <w:multiLevelType w:val="multilevel"/>
    <w:tmpl w:val="4FD89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8B2EFC"/>
    <w:multiLevelType w:val="multilevel"/>
    <w:tmpl w:val="54164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E9F1175"/>
    <w:multiLevelType w:val="hybridMultilevel"/>
    <w:tmpl w:val="DD5CD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E44105"/>
    <w:multiLevelType w:val="multilevel"/>
    <w:tmpl w:val="3EBC0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FE6A17"/>
    <w:multiLevelType w:val="multilevel"/>
    <w:tmpl w:val="65000B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CD77C1"/>
    <w:multiLevelType w:val="multilevel"/>
    <w:tmpl w:val="05444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FC6DE1"/>
    <w:multiLevelType w:val="multilevel"/>
    <w:tmpl w:val="19C291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1190538"/>
    <w:multiLevelType w:val="multilevel"/>
    <w:tmpl w:val="C53E8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1A87480"/>
    <w:multiLevelType w:val="multilevel"/>
    <w:tmpl w:val="2F5C24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1CE1AC3"/>
    <w:multiLevelType w:val="multilevel"/>
    <w:tmpl w:val="BF50EF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2FE2CCC"/>
    <w:multiLevelType w:val="multilevel"/>
    <w:tmpl w:val="86D88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5737956"/>
    <w:multiLevelType w:val="multilevel"/>
    <w:tmpl w:val="5ECAD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E135432"/>
    <w:multiLevelType w:val="multilevel"/>
    <w:tmpl w:val="A57C15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E2200AA"/>
    <w:multiLevelType w:val="multilevel"/>
    <w:tmpl w:val="6FA0A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4695C67"/>
    <w:multiLevelType w:val="multilevel"/>
    <w:tmpl w:val="58481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9D8538E"/>
    <w:multiLevelType w:val="multilevel"/>
    <w:tmpl w:val="501A4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A61697E"/>
    <w:multiLevelType w:val="multilevel"/>
    <w:tmpl w:val="C22C85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B1026C8"/>
    <w:multiLevelType w:val="multilevel"/>
    <w:tmpl w:val="FECA2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C2D51D3"/>
    <w:multiLevelType w:val="multilevel"/>
    <w:tmpl w:val="BE2667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CF36986"/>
    <w:multiLevelType w:val="multilevel"/>
    <w:tmpl w:val="1494D8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DEA0A6E"/>
    <w:multiLevelType w:val="multilevel"/>
    <w:tmpl w:val="C0C6FD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0F70705"/>
    <w:multiLevelType w:val="multilevel"/>
    <w:tmpl w:val="E05496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1A9333F"/>
    <w:multiLevelType w:val="multilevel"/>
    <w:tmpl w:val="5B7293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48A1626"/>
    <w:multiLevelType w:val="multilevel"/>
    <w:tmpl w:val="CE8420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5633814"/>
    <w:multiLevelType w:val="hybridMultilevel"/>
    <w:tmpl w:val="39DC1C86"/>
    <w:numStyleLink w:val="ImportedStyle1"/>
  </w:abstractNum>
  <w:abstractNum w:abstractNumId="28" w15:restartNumberingAfterBreak="0">
    <w:nsid w:val="48F325A0"/>
    <w:multiLevelType w:val="hybridMultilevel"/>
    <w:tmpl w:val="FFFFFFFF"/>
    <w:lvl w:ilvl="0" w:tplc="6BB21982">
      <w:start w:val="1"/>
      <w:numFmt w:val="bullet"/>
      <w:lvlText w:val=""/>
      <w:lvlJc w:val="left"/>
      <w:pPr>
        <w:ind w:left="720" w:hanging="360"/>
      </w:pPr>
      <w:rPr>
        <w:rFonts w:ascii="Symbol" w:hAnsi="Symbol" w:hint="default"/>
      </w:rPr>
    </w:lvl>
    <w:lvl w:ilvl="1" w:tplc="EF484942">
      <w:start w:val="1"/>
      <w:numFmt w:val="bullet"/>
      <w:lvlText w:val="o"/>
      <w:lvlJc w:val="left"/>
      <w:pPr>
        <w:ind w:left="1440" w:hanging="360"/>
      </w:pPr>
      <w:rPr>
        <w:rFonts w:ascii="Courier New" w:hAnsi="Courier New" w:hint="default"/>
      </w:rPr>
    </w:lvl>
    <w:lvl w:ilvl="2" w:tplc="BEFA3646">
      <w:start w:val="1"/>
      <w:numFmt w:val="bullet"/>
      <w:lvlText w:val=""/>
      <w:lvlJc w:val="left"/>
      <w:pPr>
        <w:ind w:left="2160" w:hanging="360"/>
      </w:pPr>
      <w:rPr>
        <w:rFonts w:ascii="Wingdings" w:hAnsi="Wingdings" w:hint="default"/>
      </w:rPr>
    </w:lvl>
    <w:lvl w:ilvl="3" w:tplc="AB38F7A8">
      <w:start w:val="1"/>
      <w:numFmt w:val="bullet"/>
      <w:lvlText w:val=""/>
      <w:lvlJc w:val="left"/>
      <w:pPr>
        <w:ind w:left="2880" w:hanging="360"/>
      </w:pPr>
      <w:rPr>
        <w:rFonts w:ascii="Symbol" w:hAnsi="Symbol" w:hint="default"/>
      </w:rPr>
    </w:lvl>
    <w:lvl w:ilvl="4" w:tplc="80DE6760">
      <w:start w:val="1"/>
      <w:numFmt w:val="bullet"/>
      <w:lvlText w:val="o"/>
      <w:lvlJc w:val="left"/>
      <w:pPr>
        <w:ind w:left="3600" w:hanging="360"/>
      </w:pPr>
      <w:rPr>
        <w:rFonts w:ascii="Courier New" w:hAnsi="Courier New" w:hint="default"/>
      </w:rPr>
    </w:lvl>
    <w:lvl w:ilvl="5" w:tplc="66FE9926">
      <w:start w:val="1"/>
      <w:numFmt w:val="bullet"/>
      <w:lvlText w:val=""/>
      <w:lvlJc w:val="left"/>
      <w:pPr>
        <w:ind w:left="4320" w:hanging="360"/>
      </w:pPr>
      <w:rPr>
        <w:rFonts w:ascii="Wingdings" w:hAnsi="Wingdings" w:hint="default"/>
      </w:rPr>
    </w:lvl>
    <w:lvl w:ilvl="6" w:tplc="D72074AE">
      <w:start w:val="1"/>
      <w:numFmt w:val="bullet"/>
      <w:lvlText w:val=""/>
      <w:lvlJc w:val="left"/>
      <w:pPr>
        <w:ind w:left="5040" w:hanging="360"/>
      </w:pPr>
      <w:rPr>
        <w:rFonts w:ascii="Symbol" w:hAnsi="Symbol" w:hint="default"/>
      </w:rPr>
    </w:lvl>
    <w:lvl w:ilvl="7" w:tplc="B75E0F82">
      <w:start w:val="1"/>
      <w:numFmt w:val="bullet"/>
      <w:lvlText w:val="o"/>
      <w:lvlJc w:val="left"/>
      <w:pPr>
        <w:ind w:left="5760" w:hanging="360"/>
      </w:pPr>
      <w:rPr>
        <w:rFonts w:ascii="Courier New" w:hAnsi="Courier New" w:hint="default"/>
      </w:rPr>
    </w:lvl>
    <w:lvl w:ilvl="8" w:tplc="732CBA2C">
      <w:start w:val="1"/>
      <w:numFmt w:val="bullet"/>
      <w:lvlText w:val=""/>
      <w:lvlJc w:val="left"/>
      <w:pPr>
        <w:ind w:left="6480" w:hanging="360"/>
      </w:pPr>
      <w:rPr>
        <w:rFonts w:ascii="Wingdings" w:hAnsi="Wingdings" w:hint="default"/>
      </w:rPr>
    </w:lvl>
  </w:abstractNum>
  <w:abstractNum w:abstractNumId="29" w15:restartNumberingAfterBreak="0">
    <w:nsid w:val="4AA016DA"/>
    <w:multiLevelType w:val="multilevel"/>
    <w:tmpl w:val="CFA22F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B9D1DDF"/>
    <w:multiLevelType w:val="multilevel"/>
    <w:tmpl w:val="6D0601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E142663"/>
    <w:multiLevelType w:val="multilevel"/>
    <w:tmpl w:val="DC16CF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3BA3C9D"/>
    <w:multiLevelType w:val="multilevel"/>
    <w:tmpl w:val="1A6C17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5F67F6B"/>
    <w:multiLevelType w:val="multilevel"/>
    <w:tmpl w:val="F92493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AA65FF4"/>
    <w:multiLevelType w:val="multilevel"/>
    <w:tmpl w:val="B364A1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C846C08"/>
    <w:multiLevelType w:val="multilevel"/>
    <w:tmpl w:val="7390D1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185669F"/>
    <w:multiLevelType w:val="hybridMultilevel"/>
    <w:tmpl w:val="39DC1C86"/>
    <w:styleLink w:val="ImportedStyle1"/>
    <w:lvl w:ilvl="0" w:tplc="9836F1E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B8DEC900">
      <w:start w:val="1"/>
      <w:numFmt w:val="bullet"/>
      <w:lvlText w:val="o"/>
      <w:lvlJc w:val="left"/>
      <w:pPr>
        <w:ind w:left="14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9AE4A2EE">
      <w:start w:val="1"/>
      <w:numFmt w:val="bullet"/>
      <w:lvlText w:val="▪"/>
      <w:lvlJc w:val="left"/>
      <w:pPr>
        <w:ind w:left="21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1B329636">
      <w:start w:val="1"/>
      <w:numFmt w:val="bullet"/>
      <w:lvlText w:val="•"/>
      <w:lvlJc w:val="left"/>
      <w:pPr>
        <w:ind w:left="28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1690D330">
      <w:start w:val="1"/>
      <w:numFmt w:val="bullet"/>
      <w:lvlText w:val="o"/>
      <w:lvlJc w:val="left"/>
      <w:pPr>
        <w:ind w:left="36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91BEA9E4">
      <w:start w:val="1"/>
      <w:numFmt w:val="bullet"/>
      <w:lvlText w:val="▪"/>
      <w:lvlJc w:val="left"/>
      <w:pPr>
        <w:ind w:left="43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42726C36">
      <w:start w:val="1"/>
      <w:numFmt w:val="bullet"/>
      <w:lvlText w:val="•"/>
      <w:lvlJc w:val="left"/>
      <w:pPr>
        <w:ind w:left="50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BFB8A254">
      <w:start w:val="1"/>
      <w:numFmt w:val="bullet"/>
      <w:lvlText w:val="o"/>
      <w:lvlJc w:val="left"/>
      <w:pPr>
        <w:ind w:left="57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195083AA">
      <w:start w:val="1"/>
      <w:numFmt w:val="bullet"/>
      <w:lvlText w:val="▪"/>
      <w:lvlJc w:val="left"/>
      <w:pPr>
        <w:ind w:left="64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7" w15:restartNumberingAfterBreak="0">
    <w:nsid w:val="62DD7FDD"/>
    <w:multiLevelType w:val="hybridMultilevel"/>
    <w:tmpl w:val="F71C71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4026DB6"/>
    <w:multiLevelType w:val="multilevel"/>
    <w:tmpl w:val="7218A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894421B"/>
    <w:multiLevelType w:val="multilevel"/>
    <w:tmpl w:val="B1A0C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90C2C80"/>
    <w:multiLevelType w:val="multilevel"/>
    <w:tmpl w:val="AFCE0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CDE4219"/>
    <w:multiLevelType w:val="multilevel"/>
    <w:tmpl w:val="F7FC0D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DBF0808"/>
    <w:multiLevelType w:val="multilevel"/>
    <w:tmpl w:val="93E42A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00D6B27"/>
    <w:multiLevelType w:val="multilevel"/>
    <w:tmpl w:val="1A34C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22259F2"/>
    <w:multiLevelType w:val="multilevel"/>
    <w:tmpl w:val="C62625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24E65D2"/>
    <w:multiLevelType w:val="multilevel"/>
    <w:tmpl w:val="10CE36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5B622F7"/>
    <w:multiLevelType w:val="multilevel"/>
    <w:tmpl w:val="283E3E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5C13DCE"/>
    <w:multiLevelType w:val="multilevel"/>
    <w:tmpl w:val="A636EE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642260C"/>
    <w:multiLevelType w:val="multilevel"/>
    <w:tmpl w:val="8D6E1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B4303CC"/>
    <w:multiLevelType w:val="multilevel"/>
    <w:tmpl w:val="D65E6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C511140"/>
    <w:multiLevelType w:val="multilevel"/>
    <w:tmpl w:val="F1B2C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58436718">
    <w:abstractNumId w:val="36"/>
  </w:num>
  <w:num w:numId="2" w16cid:durableId="1236168493">
    <w:abstractNumId w:val="16"/>
  </w:num>
  <w:num w:numId="3" w16cid:durableId="19164614">
    <w:abstractNumId w:val="35"/>
  </w:num>
  <w:num w:numId="4" w16cid:durableId="1647737929">
    <w:abstractNumId w:val="12"/>
  </w:num>
  <w:num w:numId="5" w16cid:durableId="1387332668">
    <w:abstractNumId w:val="3"/>
  </w:num>
  <w:num w:numId="6" w16cid:durableId="271784515">
    <w:abstractNumId w:val="14"/>
  </w:num>
  <w:num w:numId="7" w16cid:durableId="1435856533">
    <w:abstractNumId w:val="18"/>
  </w:num>
  <w:num w:numId="8" w16cid:durableId="346292284">
    <w:abstractNumId w:val="4"/>
  </w:num>
  <w:num w:numId="9" w16cid:durableId="1606309160">
    <w:abstractNumId w:val="20"/>
  </w:num>
  <w:num w:numId="10" w16cid:durableId="907348200">
    <w:abstractNumId w:val="11"/>
  </w:num>
  <w:num w:numId="11" w16cid:durableId="1133671285">
    <w:abstractNumId w:val="40"/>
  </w:num>
  <w:num w:numId="12" w16cid:durableId="297685173">
    <w:abstractNumId w:val="8"/>
  </w:num>
  <w:num w:numId="13" w16cid:durableId="1343706453">
    <w:abstractNumId w:val="0"/>
  </w:num>
  <w:num w:numId="14" w16cid:durableId="2045248744">
    <w:abstractNumId w:val="48"/>
  </w:num>
  <w:num w:numId="15" w16cid:durableId="1456367593">
    <w:abstractNumId w:val="46"/>
  </w:num>
  <w:num w:numId="16" w16cid:durableId="1687630964">
    <w:abstractNumId w:val="6"/>
  </w:num>
  <w:num w:numId="17" w16cid:durableId="42293159">
    <w:abstractNumId w:val="2"/>
  </w:num>
  <w:num w:numId="18" w16cid:durableId="375784020">
    <w:abstractNumId w:val="41"/>
  </w:num>
  <w:num w:numId="19" w16cid:durableId="1713309301">
    <w:abstractNumId w:val="1"/>
  </w:num>
  <w:num w:numId="20" w16cid:durableId="797914163">
    <w:abstractNumId w:val="38"/>
  </w:num>
  <w:num w:numId="21" w16cid:durableId="275525632">
    <w:abstractNumId w:val="31"/>
  </w:num>
  <w:num w:numId="22" w16cid:durableId="826283252">
    <w:abstractNumId w:val="23"/>
  </w:num>
  <w:num w:numId="23" w16cid:durableId="1135953239">
    <w:abstractNumId w:val="22"/>
  </w:num>
  <w:num w:numId="24" w16cid:durableId="746414121">
    <w:abstractNumId w:val="32"/>
  </w:num>
  <w:num w:numId="25" w16cid:durableId="647636329">
    <w:abstractNumId w:val="26"/>
  </w:num>
  <w:num w:numId="26" w16cid:durableId="1694770715">
    <w:abstractNumId w:val="44"/>
  </w:num>
  <w:num w:numId="27" w16cid:durableId="1966619932">
    <w:abstractNumId w:val="29"/>
  </w:num>
  <w:num w:numId="28" w16cid:durableId="1295788697">
    <w:abstractNumId w:val="15"/>
  </w:num>
  <w:num w:numId="29" w16cid:durableId="1578054240">
    <w:abstractNumId w:val="42"/>
  </w:num>
  <w:num w:numId="30" w16cid:durableId="1087652977">
    <w:abstractNumId w:val="30"/>
  </w:num>
  <w:num w:numId="31" w16cid:durableId="683441728">
    <w:abstractNumId w:val="33"/>
  </w:num>
  <w:num w:numId="32" w16cid:durableId="1708096769">
    <w:abstractNumId w:val="21"/>
  </w:num>
  <w:num w:numId="33" w16cid:durableId="304236518">
    <w:abstractNumId w:val="34"/>
  </w:num>
  <w:num w:numId="34" w16cid:durableId="2026396051">
    <w:abstractNumId w:val="28"/>
  </w:num>
  <w:num w:numId="35" w16cid:durableId="1412241071">
    <w:abstractNumId w:val="37"/>
  </w:num>
  <w:num w:numId="36" w16cid:durableId="128983304">
    <w:abstractNumId w:val="27"/>
  </w:num>
  <w:num w:numId="37" w16cid:durableId="1927422384">
    <w:abstractNumId w:val="39"/>
  </w:num>
  <w:num w:numId="38" w16cid:durableId="621960704">
    <w:abstractNumId w:val="7"/>
  </w:num>
  <w:num w:numId="39" w16cid:durableId="1353649919">
    <w:abstractNumId w:val="45"/>
  </w:num>
  <w:num w:numId="40" w16cid:durableId="2069913703">
    <w:abstractNumId w:val="49"/>
  </w:num>
  <w:num w:numId="41" w16cid:durableId="649673949">
    <w:abstractNumId w:val="13"/>
  </w:num>
  <w:num w:numId="42" w16cid:durableId="78185265">
    <w:abstractNumId w:val="17"/>
  </w:num>
  <w:num w:numId="43" w16cid:durableId="1285817061">
    <w:abstractNumId w:val="19"/>
  </w:num>
  <w:num w:numId="44" w16cid:durableId="60521958">
    <w:abstractNumId w:val="24"/>
  </w:num>
  <w:num w:numId="45" w16cid:durableId="589199224">
    <w:abstractNumId w:val="5"/>
  </w:num>
  <w:num w:numId="46" w16cid:durableId="397411180">
    <w:abstractNumId w:val="10"/>
  </w:num>
  <w:num w:numId="47" w16cid:durableId="951790234">
    <w:abstractNumId w:val="50"/>
  </w:num>
  <w:num w:numId="48" w16cid:durableId="682165387">
    <w:abstractNumId w:val="9"/>
  </w:num>
  <w:num w:numId="49" w16cid:durableId="1154377865">
    <w:abstractNumId w:val="43"/>
  </w:num>
  <w:num w:numId="50" w16cid:durableId="71397051">
    <w:abstractNumId w:val="47"/>
  </w:num>
  <w:num w:numId="51" w16cid:durableId="2129081112">
    <w:abstractNumId w:val="2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07AA"/>
    <w:rsid w:val="00275B22"/>
    <w:rsid w:val="004A1D43"/>
    <w:rsid w:val="005A2A23"/>
    <w:rsid w:val="005B743B"/>
    <w:rsid w:val="006166BE"/>
    <w:rsid w:val="00662370"/>
    <w:rsid w:val="006F5B66"/>
    <w:rsid w:val="007B0A09"/>
    <w:rsid w:val="00865AD3"/>
    <w:rsid w:val="009A608D"/>
    <w:rsid w:val="00B003F4"/>
    <w:rsid w:val="00B423C3"/>
    <w:rsid w:val="00B63461"/>
    <w:rsid w:val="00B76792"/>
    <w:rsid w:val="00B96E46"/>
    <w:rsid w:val="00C45D2A"/>
    <w:rsid w:val="00CB4F83"/>
    <w:rsid w:val="00CF404D"/>
    <w:rsid w:val="00D94FB9"/>
    <w:rsid w:val="00DC07AA"/>
    <w:rsid w:val="00DF6C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C0644B"/>
  <w15:chartTrackingRefBased/>
  <w15:docId w15:val="{2AC55EB3-53FB-43D4-AFA0-26A900F0F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07AA"/>
    <w:pPr>
      <w:spacing w:line="259" w:lineRule="auto"/>
    </w:pPr>
    <w:rPr>
      <w:sz w:val="22"/>
      <w:szCs w:val="22"/>
    </w:rPr>
  </w:style>
  <w:style w:type="paragraph" w:styleId="Heading1">
    <w:name w:val="heading 1"/>
    <w:basedOn w:val="Normal"/>
    <w:next w:val="Normal"/>
    <w:link w:val="Heading1Char"/>
    <w:uiPriority w:val="9"/>
    <w:qFormat/>
    <w:rsid w:val="00DC0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C0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C0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DC0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C0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C07A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C07A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C07A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C07A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C0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C0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C0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DC0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C0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C0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C0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C0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C07AA"/>
    <w:rPr>
      <w:rFonts w:eastAsiaTheme="majorEastAsia" w:cstheme="majorBidi"/>
      <w:color w:val="272727" w:themeColor="text1" w:themeTint="D8"/>
    </w:rPr>
  </w:style>
  <w:style w:type="paragraph" w:styleId="Title">
    <w:name w:val="Title"/>
    <w:basedOn w:val="Normal"/>
    <w:next w:val="Normal"/>
    <w:link w:val="TitleChar"/>
    <w:uiPriority w:val="10"/>
    <w:qFormat/>
    <w:rsid w:val="00DC07A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C0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C07A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C0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C07AA"/>
    <w:pPr>
      <w:spacing w:before="160"/>
      <w:jc w:val="center"/>
    </w:pPr>
    <w:rPr>
      <w:i/>
      <w:iCs/>
      <w:color w:val="404040" w:themeColor="text1" w:themeTint="BF"/>
    </w:rPr>
  </w:style>
  <w:style w:type="character" w:customStyle="1" w:styleId="QuoteChar">
    <w:name w:val="Quote Char"/>
    <w:basedOn w:val="DefaultParagraphFont"/>
    <w:link w:val="Quote"/>
    <w:uiPriority w:val="29"/>
    <w:rsid w:val="00DC07AA"/>
    <w:rPr>
      <w:i/>
      <w:iCs/>
      <w:color w:val="404040" w:themeColor="text1" w:themeTint="BF"/>
    </w:rPr>
  </w:style>
  <w:style w:type="paragraph" w:styleId="ListParagraph">
    <w:name w:val="List Paragraph"/>
    <w:basedOn w:val="Normal"/>
    <w:qFormat/>
    <w:rsid w:val="00DC07AA"/>
    <w:pPr>
      <w:ind w:left="720"/>
      <w:contextualSpacing/>
    </w:pPr>
  </w:style>
  <w:style w:type="character" w:styleId="IntenseEmphasis">
    <w:name w:val="Intense Emphasis"/>
    <w:basedOn w:val="DefaultParagraphFont"/>
    <w:uiPriority w:val="21"/>
    <w:qFormat/>
    <w:rsid w:val="00DC07AA"/>
    <w:rPr>
      <w:i/>
      <w:iCs/>
      <w:color w:val="0F4761" w:themeColor="accent1" w:themeShade="BF"/>
    </w:rPr>
  </w:style>
  <w:style w:type="paragraph" w:styleId="IntenseQuote">
    <w:name w:val="Intense Quote"/>
    <w:basedOn w:val="Normal"/>
    <w:next w:val="Normal"/>
    <w:link w:val="IntenseQuoteChar"/>
    <w:uiPriority w:val="30"/>
    <w:qFormat/>
    <w:rsid w:val="00DC0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C07AA"/>
    <w:rPr>
      <w:i/>
      <w:iCs/>
      <w:color w:val="0F4761" w:themeColor="accent1" w:themeShade="BF"/>
    </w:rPr>
  </w:style>
  <w:style w:type="character" w:styleId="IntenseReference">
    <w:name w:val="Intense Reference"/>
    <w:basedOn w:val="DefaultParagraphFont"/>
    <w:uiPriority w:val="32"/>
    <w:qFormat/>
    <w:rsid w:val="00DC07AA"/>
    <w:rPr>
      <w:b/>
      <w:bCs/>
      <w:smallCaps/>
      <w:color w:val="0F4761" w:themeColor="accent1" w:themeShade="BF"/>
      <w:spacing w:val="5"/>
    </w:rPr>
  </w:style>
  <w:style w:type="paragraph" w:customStyle="1" w:styleId="Body">
    <w:name w:val="Body"/>
    <w:rsid w:val="00DC07AA"/>
    <w:pPr>
      <w:pBdr>
        <w:top w:val="nil"/>
        <w:left w:val="nil"/>
        <w:bottom w:val="nil"/>
        <w:right w:val="nil"/>
        <w:between w:val="nil"/>
        <w:bar w:val="nil"/>
      </w:pBdr>
      <w:spacing w:line="259" w:lineRule="auto"/>
    </w:pPr>
    <w:rPr>
      <w:rFonts w:ascii="Calibri" w:eastAsia="Arial Unicode MS" w:hAnsi="Calibri" w:cs="Arial Unicode MS"/>
      <w:color w:val="000000"/>
      <w:sz w:val="22"/>
      <w:szCs w:val="22"/>
      <w:u w:color="000000"/>
      <w:bdr w:val="nil"/>
      <w:lang w:val="en-US" w:eastAsia="en-GB"/>
      <w14:textOutline w14:w="0" w14:cap="flat" w14:cmpd="sng" w14:algn="ctr">
        <w14:noFill/>
        <w14:prstDash w14:val="solid"/>
        <w14:bevel/>
      </w14:textOutline>
      <w14:ligatures w14:val="none"/>
    </w:rPr>
  </w:style>
  <w:style w:type="paragraph" w:customStyle="1" w:styleId="Heading">
    <w:name w:val="Heading"/>
    <w:next w:val="Body"/>
    <w:rsid w:val="00DC07AA"/>
    <w:pPr>
      <w:keepNext/>
      <w:keepLines/>
      <w:pBdr>
        <w:top w:val="nil"/>
        <w:left w:val="nil"/>
        <w:bottom w:val="nil"/>
        <w:right w:val="nil"/>
        <w:between w:val="nil"/>
        <w:bar w:val="nil"/>
      </w:pBdr>
      <w:spacing w:before="240" w:after="0" w:line="259" w:lineRule="auto"/>
      <w:outlineLvl w:val="0"/>
    </w:pPr>
    <w:rPr>
      <w:rFonts w:ascii="Calibri Light" w:eastAsia="Arial Unicode MS" w:hAnsi="Calibri Light" w:cs="Arial Unicode MS"/>
      <w:color w:val="2F5496"/>
      <w:sz w:val="32"/>
      <w:szCs w:val="32"/>
      <w:u w:color="2F5496"/>
      <w:bdr w:val="nil"/>
      <w:lang w:eastAsia="en-GB"/>
      <w14:textOutline w14:w="0" w14:cap="flat" w14:cmpd="sng" w14:algn="ctr">
        <w14:noFill/>
        <w14:prstDash w14:val="solid"/>
        <w14:bevel/>
      </w14:textOutline>
      <w14:ligatures w14:val="none"/>
    </w:rPr>
  </w:style>
  <w:style w:type="numbering" w:customStyle="1" w:styleId="ImportedStyle1">
    <w:name w:val="Imported Style 1"/>
    <w:rsid w:val="00DC07AA"/>
    <w:pPr>
      <w:numPr>
        <w:numId w:val="1"/>
      </w:numPr>
    </w:pPr>
  </w:style>
  <w:style w:type="paragraph" w:styleId="NormalWeb">
    <w:name w:val="Normal (Web)"/>
    <w:basedOn w:val="Normal"/>
    <w:uiPriority w:val="99"/>
    <w:unhideWhenUsed/>
    <w:rsid w:val="00DC07AA"/>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Strong">
    <w:name w:val="Strong"/>
    <w:basedOn w:val="DefaultParagraphFont"/>
    <w:uiPriority w:val="22"/>
    <w:qFormat/>
    <w:rsid w:val="004A1D43"/>
    <w:rPr>
      <w:b/>
      <w:bCs/>
    </w:rPr>
  </w:style>
  <w:style w:type="character" w:styleId="Hyperlink">
    <w:name w:val="Hyperlink"/>
    <w:basedOn w:val="DefaultParagraphFont"/>
    <w:uiPriority w:val="99"/>
    <w:unhideWhenUsed/>
    <w:rsid w:val="00B63461"/>
    <w:rPr>
      <w:color w:val="467886" w:themeColor="hyperlink"/>
      <w:u w:val="single"/>
    </w:rPr>
  </w:style>
  <w:style w:type="character" w:styleId="UnresolvedMention">
    <w:name w:val="Unresolved Mention"/>
    <w:basedOn w:val="DefaultParagraphFont"/>
    <w:uiPriority w:val="99"/>
    <w:semiHidden/>
    <w:unhideWhenUsed/>
    <w:rsid w:val="00B63461"/>
    <w:rPr>
      <w:color w:val="605E5C"/>
      <w:shd w:val="clear" w:color="auto" w:fill="E1DFDD"/>
    </w:rPr>
  </w:style>
  <w:style w:type="paragraph" w:styleId="Header">
    <w:name w:val="header"/>
    <w:basedOn w:val="Normal"/>
    <w:link w:val="HeaderChar"/>
    <w:uiPriority w:val="99"/>
    <w:unhideWhenUsed/>
    <w:rsid w:val="00C45D2A"/>
    <w:pPr>
      <w:tabs>
        <w:tab w:val="center" w:pos="4513"/>
        <w:tab w:val="right" w:pos="9026"/>
      </w:tabs>
      <w:spacing w:after="0" w:line="240" w:lineRule="auto"/>
    </w:pPr>
  </w:style>
  <w:style w:type="character" w:customStyle="1" w:styleId="HeaderChar">
    <w:name w:val="Header Char"/>
    <w:basedOn w:val="DefaultParagraphFont"/>
    <w:link w:val="Header"/>
    <w:uiPriority w:val="99"/>
    <w:rsid w:val="00C45D2A"/>
    <w:rPr>
      <w:sz w:val="22"/>
      <w:szCs w:val="22"/>
    </w:rPr>
  </w:style>
  <w:style w:type="paragraph" w:styleId="Footer">
    <w:name w:val="footer"/>
    <w:basedOn w:val="Normal"/>
    <w:link w:val="FooterChar"/>
    <w:uiPriority w:val="99"/>
    <w:unhideWhenUsed/>
    <w:rsid w:val="00C45D2A"/>
    <w:pPr>
      <w:tabs>
        <w:tab w:val="center" w:pos="4513"/>
        <w:tab w:val="right" w:pos="9026"/>
      </w:tabs>
      <w:spacing w:after="0" w:line="240" w:lineRule="auto"/>
    </w:pPr>
  </w:style>
  <w:style w:type="character" w:customStyle="1" w:styleId="FooterChar">
    <w:name w:val="Footer Char"/>
    <w:basedOn w:val="DefaultParagraphFont"/>
    <w:link w:val="Footer"/>
    <w:uiPriority w:val="99"/>
    <w:rsid w:val="00C45D2A"/>
    <w:rPr>
      <w:sz w:val="22"/>
      <w:szCs w:val="22"/>
    </w:rPr>
  </w:style>
  <w:style w:type="paragraph" w:styleId="TOCHeading">
    <w:name w:val="TOC Heading"/>
    <w:basedOn w:val="Heading1"/>
    <w:next w:val="Normal"/>
    <w:uiPriority w:val="39"/>
    <w:unhideWhenUsed/>
    <w:qFormat/>
    <w:rsid w:val="007B0A09"/>
    <w:pPr>
      <w:spacing w:before="240" w:after="0"/>
      <w:outlineLvl w:val="9"/>
    </w:pPr>
    <w:rPr>
      <w:kern w:val="0"/>
      <w:sz w:val="32"/>
      <w:szCs w:val="32"/>
      <w:lang w:val="en-US"/>
      <w14:ligatures w14:val="none"/>
    </w:rPr>
  </w:style>
  <w:style w:type="paragraph" w:styleId="TOC1">
    <w:name w:val="toc 1"/>
    <w:basedOn w:val="Normal"/>
    <w:next w:val="Normal"/>
    <w:autoRedefine/>
    <w:uiPriority w:val="39"/>
    <w:unhideWhenUsed/>
    <w:rsid w:val="007B0A09"/>
    <w:pPr>
      <w:spacing w:after="100"/>
    </w:pPr>
  </w:style>
  <w:style w:type="paragraph" w:styleId="TOC3">
    <w:name w:val="toc 3"/>
    <w:basedOn w:val="Normal"/>
    <w:next w:val="Normal"/>
    <w:autoRedefine/>
    <w:uiPriority w:val="39"/>
    <w:unhideWhenUsed/>
    <w:rsid w:val="007B0A09"/>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5829077">
      <w:bodyDiv w:val="1"/>
      <w:marLeft w:val="0"/>
      <w:marRight w:val="0"/>
      <w:marTop w:val="0"/>
      <w:marBottom w:val="0"/>
      <w:divBdr>
        <w:top w:val="none" w:sz="0" w:space="0" w:color="auto"/>
        <w:left w:val="none" w:sz="0" w:space="0" w:color="auto"/>
        <w:bottom w:val="none" w:sz="0" w:space="0" w:color="auto"/>
        <w:right w:val="none" w:sz="0" w:space="0" w:color="auto"/>
      </w:divBdr>
    </w:div>
    <w:div w:id="160970667">
      <w:bodyDiv w:val="1"/>
      <w:marLeft w:val="0"/>
      <w:marRight w:val="0"/>
      <w:marTop w:val="0"/>
      <w:marBottom w:val="0"/>
      <w:divBdr>
        <w:top w:val="none" w:sz="0" w:space="0" w:color="auto"/>
        <w:left w:val="none" w:sz="0" w:space="0" w:color="auto"/>
        <w:bottom w:val="none" w:sz="0" w:space="0" w:color="auto"/>
        <w:right w:val="none" w:sz="0" w:space="0" w:color="auto"/>
      </w:divBdr>
    </w:div>
    <w:div w:id="338387979">
      <w:bodyDiv w:val="1"/>
      <w:marLeft w:val="0"/>
      <w:marRight w:val="0"/>
      <w:marTop w:val="0"/>
      <w:marBottom w:val="0"/>
      <w:divBdr>
        <w:top w:val="none" w:sz="0" w:space="0" w:color="auto"/>
        <w:left w:val="none" w:sz="0" w:space="0" w:color="auto"/>
        <w:bottom w:val="none" w:sz="0" w:space="0" w:color="auto"/>
        <w:right w:val="none" w:sz="0" w:space="0" w:color="auto"/>
      </w:divBdr>
    </w:div>
    <w:div w:id="343751040">
      <w:bodyDiv w:val="1"/>
      <w:marLeft w:val="0"/>
      <w:marRight w:val="0"/>
      <w:marTop w:val="0"/>
      <w:marBottom w:val="0"/>
      <w:divBdr>
        <w:top w:val="none" w:sz="0" w:space="0" w:color="auto"/>
        <w:left w:val="none" w:sz="0" w:space="0" w:color="auto"/>
        <w:bottom w:val="none" w:sz="0" w:space="0" w:color="auto"/>
        <w:right w:val="none" w:sz="0" w:space="0" w:color="auto"/>
      </w:divBdr>
      <w:divsChild>
        <w:div w:id="954599341">
          <w:marLeft w:val="0"/>
          <w:marRight w:val="0"/>
          <w:marTop w:val="0"/>
          <w:marBottom w:val="0"/>
          <w:divBdr>
            <w:top w:val="none" w:sz="0" w:space="0" w:color="auto"/>
            <w:left w:val="none" w:sz="0" w:space="0" w:color="auto"/>
            <w:bottom w:val="none" w:sz="0" w:space="0" w:color="auto"/>
            <w:right w:val="none" w:sz="0" w:space="0" w:color="auto"/>
          </w:divBdr>
          <w:divsChild>
            <w:div w:id="304892875">
              <w:marLeft w:val="0"/>
              <w:marRight w:val="0"/>
              <w:marTop w:val="0"/>
              <w:marBottom w:val="0"/>
              <w:divBdr>
                <w:top w:val="none" w:sz="0" w:space="0" w:color="auto"/>
                <w:left w:val="none" w:sz="0" w:space="0" w:color="auto"/>
                <w:bottom w:val="none" w:sz="0" w:space="0" w:color="auto"/>
                <w:right w:val="none" w:sz="0" w:space="0" w:color="auto"/>
              </w:divBdr>
              <w:divsChild>
                <w:div w:id="64569969">
                  <w:marLeft w:val="0"/>
                  <w:marRight w:val="0"/>
                  <w:marTop w:val="0"/>
                  <w:marBottom w:val="0"/>
                  <w:divBdr>
                    <w:top w:val="none" w:sz="0" w:space="0" w:color="auto"/>
                    <w:left w:val="none" w:sz="0" w:space="0" w:color="auto"/>
                    <w:bottom w:val="none" w:sz="0" w:space="0" w:color="auto"/>
                    <w:right w:val="none" w:sz="0" w:space="0" w:color="auto"/>
                  </w:divBdr>
                  <w:divsChild>
                    <w:div w:id="1923757517">
                      <w:marLeft w:val="0"/>
                      <w:marRight w:val="0"/>
                      <w:marTop w:val="0"/>
                      <w:marBottom w:val="0"/>
                      <w:divBdr>
                        <w:top w:val="none" w:sz="0" w:space="0" w:color="auto"/>
                        <w:left w:val="none" w:sz="0" w:space="0" w:color="auto"/>
                        <w:bottom w:val="none" w:sz="0" w:space="0" w:color="auto"/>
                        <w:right w:val="none" w:sz="0" w:space="0" w:color="auto"/>
                      </w:divBdr>
                      <w:divsChild>
                        <w:div w:id="1522083162">
                          <w:marLeft w:val="0"/>
                          <w:marRight w:val="0"/>
                          <w:marTop w:val="0"/>
                          <w:marBottom w:val="0"/>
                          <w:divBdr>
                            <w:top w:val="none" w:sz="0" w:space="0" w:color="auto"/>
                            <w:left w:val="none" w:sz="0" w:space="0" w:color="auto"/>
                            <w:bottom w:val="none" w:sz="0" w:space="0" w:color="auto"/>
                            <w:right w:val="none" w:sz="0" w:space="0" w:color="auto"/>
                          </w:divBdr>
                          <w:divsChild>
                            <w:div w:id="1372002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5249548">
      <w:bodyDiv w:val="1"/>
      <w:marLeft w:val="0"/>
      <w:marRight w:val="0"/>
      <w:marTop w:val="0"/>
      <w:marBottom w:val="0"/>
      <w:divBdr>
        <w:top w:val="none" w:sz="0" w:space="0" w:color="auto"/>
        <w:left w:val="none" w:sz="0" w:space="0" w:color="auto"/>
        <w:bottom w:val="none" w:sz="0" w:space="0" w:color="auto"/>
        <w:right w:val="none" w:sz="0" w:space="0" w:color="auto"/>
      </w:divBdr>
    </w:div>
    <w:div w:id="522327569">
      <w:bodyDiv w:val="1"/>
      <w:marLeft w:val="0"/>
      <w:marRight w:val="0"/>
      <w:marTop w:val="0"/>
      <w:marBottom w:val="0"/>
      <w:divBdr>
        <w:top w:val="none" w:sz="0" w:space="0" w:color="auto"/>
        <w:left w:val="none" w:sz="0" w:space="0" w:color="auto"/>
        <w:bottom w:val="none" w:sz="0" w:space="0" w:color="auto"/>
        <w:right w:val="none" w:sz="0" w:space="0" w:color="auto"/>
      </w:divBdr>
    </w:div>
    <w:div w:id="595358232">
      <w:bodyDiv w:val="1"/>
      <w:marLeft w:val="0"/>
      <w:marRight w:val="0"/>
      <w:marTop w:val="0"/>
      <w:marBottom w:val="0"/>
      <w:divBdr>
        <w:top w:val="none" w:sz="0" w:space="0" w:color="auto"/>
        <w:left w:val="none" w:sz="0" w:space="0" w:color="auto"/>
        <w:bottom w:val="none" w:sz="0" w:space="0" w:color="auto"/>
        <w:right w:val="none" w:sz="0" w:space="0" w:color="auto"/>
      </w:divBdr>
      <w:divsChild>
        <w:div w:id="1928995536">
          <w:marLeft w:val="0"/>
          <w:marRight w:val="0"/>
          <w:marTop w:val="0"/>
          <w:marBottom w:val="0"/>
          <w:divBdr>
            <w:top w:val="none" w:sz="0" w:space="0" w:color="auto"/>
            <w:left w:val="none" w:sz="0" w:space="0" w:color="auto"/>
            <w:bottom w:val="none" w:sz="0" w:space="0" w:color="auto"/>
            <w:right w:val="none" w:sz="0" w:space="0" w:color="auto"/>
          </w:divBdr>
          <w:divsChild>
            <w:div w:id="1725367856">
              <w:marLeft w:val="0"/>
              <w:marRight w:val="0"/>
              <w:marTop w:val="0"/>
              <w:marBottom w:val="0"/>
              <w:divBdr>
                <w:top w:val="none" w:sz="0" w:space="0" w:color="auto"/>
                <w:left w:val="none" w:sz="0" w:space="0" w:color="auto"/>
                <w:bottom w:val="none" w:sz="0" w:space="0" w:color="auto"/>
                <w:right w:val="none" w:sz="0" w:space="0" w:color="auto"/>
              </w:divBdr>
              <w:divsChild>
                <w:div w:id="649139771">
                  <w:marLeft w:val="0"/>
                  <w:marRight w:val="0"/>
                  <w:marTop w:val="0"/>
                  <w:marBottom w:val="0"/>
                  <w:divBdr>
                    <w:top w:val="none" w:sz="0" w:space="0" w:color="auto"/>
                    <w:left w:val="none" w:sz="0" w:space="0" w:color="auto"/>
                    <w:bottom w:val="none" w:sz="0" w:space="0" w:color="auto"/>
                    <w:right w:val="none" w:sz="0" w:space="0" w:color="auto"/>
                  </w:divBdr>
                  <w:divsChild>
                    <w:div w:id="1482653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5835832">
      <w:bodyDiv w:val="1"/>
      <w:marLeft w:val="0"/>
      <w:marRight w:val="0"/>
      <w:marTop w:val="0"/>
      <w:marBottom w:val="0"/>
      <w:divBdr>
        <w:top w:val="none" w:sz="0" w:space="0" w:color="auto"/>
        <w:left w:val="none" w:sz="0" w:space="0" w:color="auto"/>
        <w:bottom w:val="none" w:sz="0" w:space="0" w:color="auto"/>
        <w:right w:val="none" w:sz="0" w:space="0" w:color="auto"/>
      </w:divBdr>
    </w:div>
    <w:div w:id="1170680749">
      <w:bodyDiv w:val="1"/>
      <w:marLeft w:val="0"/>
      <w:marRight w:val="0"/>
      <w:marTop w:val="0"/>
      <w:marBottom w:val="0"/>
      <w:divBdr>
        <w:top w:val="none" w:sz="0" w:space="0" w:color="auto"/>
        <w:left w:val="none" w:sz="0" w:space="0" w:color="auto"/>
        <w:bottom w:val="none" w:sz="0" w:space="0" w:color="auto"/>
        <w:right w:val="none" w:sz="0" w:space="0" w:color="auto"/>
      </w:divBdr>
    </w:div>
    <w:div w:id="1180856938">
      <w:bodyDiv w:val="1"/>
      <w:marLeft w:val="0"/>
      <w:marRight w:val="0"/>
      <w:marTop w:val="0"/>
      <w:marBottom w:val="0"/>
      <w:divBdr>
        <w:top w:val="none" w:sz="0" w:space="0" w:color="auto"/>
        <w:left w:val="none" w:sz="0" w:space="0" w:color="auto"/>
        <w:bottom w:val="none" w:sz="0" w:space="0" w:color="auto"/>
        <w:right w:val="none" w:sz="0" w:space="0" w:color="auto"/>
      </w:divBdr>
      <w:divsChild>
        <w:div w:id="459614076">
          <w:marLeft w:val="0"/>
          <w:marRight w:val="0"/>
          <w:marTop w:val="0"/>
          <w:marBottom w:val="0"/>
          <w:divBdr>
            <w:top w:val="none" w:sz="0" w:space="0" w:color="auto"/>
            <w:left w:val="none" w:sz="0" w:space="0" w:color="auto"/>
            <w:bottom w:val="none" w:sz="0" w:space="0" w:color="auto"/>
            <w:right w:val="none" w:sz="0" w:space="0" w:color="auto"/>
          </w:divBdr>
          <w:divsChild>
            <w:div w:id="862398878">
              <w:marLeft w:val="0"/>
              <w:marRight w:val="0"/>
              <w:marTop w:val="0"/>
              <w:marBottom w:val="0"/>
              <w:divBdr>
                <w:top w:val="none" w:sz="0" w:space="0" w:color="auto"/>
                <w:left w:val="none" w:sz="0" w:space="0" w:color="auto"/>
                <w:bottom w:val="none" w:sz="0" w:space="0" w:color="auto"/>
                <w:right w:val="none" w:sz="0" w:space="0" w:color="auto"/>
              </w:divBdr>
              <w:divsChild>
                <w:div w:id="1754088434">
                  <w:marLeft w:val="0"/>
                  <w:marRight w:val="0"/>
                  <w:marTop w:val="0"/>
                  <w:marBottom w:val="0"/>
                  <w:divBdr>
                    <w:top w:val="none" w:sz="0" w:space="0" w:color="auto"/>
                    <w:left w:val="none" w:sz="0" w:space="0" w:color="auto"/>
                    <w:bottom w:val="none" w:sz="0" w:space="0" w:color="auto"/>
                    <w:right w:val="none" w:sz="0" w:space="0" w:color="auto"/>
                  </w:divBdr>
                  <w:divsChild>
                    <w:div w:id="1377197879">
                      <w:marLeft w:val="0"/>
                      <w:marRight w:val="0"/>
                      <w:marTop w:val="0"/>
                      <w:marBottom w:val="0"/>
                      <w:divBdr>
                        <w:top w:val="none" w:sz="0" w:space="0" w:color="auto"/>
                        <w:left w:val="none" w:sz="0" w:space="0" w:color="auto"/>
                        <w:bottom w:val="none" w:sz="0" w:space="0" w:color="auto"/>
                        <w:right w:val="none" w:sz="0" w:space="0" w:color="auto"/>
                      </w:divBdr>
                      <w:divsChild>
                        <w:div w:id="786192402">
                          <w:marLeft w:val="0"/>
                          <w:marRight w:val="0"/>
                          <w:marTop w:val="0"/>
                          <w:marBottom w:val="0"/>
                          <w:divBdr>
                            <w:top w:val="none" w:sz="0" w:space="0" w:color="auto"/>
                            <w:left w:val="none" w:sz="0" w:space="0" w:color="auto"/>
                            <w:bottom w:val="none" w:sz="0" w:space="0" w:color="auto"/>
                            <w:right w:val="none" w:sz="0" w:space="0" w:color="auto"/>
                          </w:divBdr>
                          <w:divsChild>
                            <w:div w:id="2048682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6480213">
      <w:bodyDiv w:val="1"/>
      <w:marLeft w:val="0"/>
      <w:marRight w:val="0"/>
      <w:marTop w:val="0"/>
      <w:marBottom w:val="0"/>
      <w:divBdr>
        <w:top w:val="none" w:sz="0" w:space="0" w:color="auto"/>
        <w:left w:val="none" w:sz="0" w:space="0" w:color="auto"/>
        <w:bottom w:val="none" w:sz="0" w:space="0" w:color="auto"/>
        <w:right w:val="none" w:sz="0" w:space="0" w:color="auto"/>
      </w:divBdr>
    </w:div>
    <w:div w:id="1343046436">
      <w:bodyDiv w:val="1"/>
      <w:marLeft w:val="0"/>
      <w:marRight w:val="0"/>
      <w:marTop w:val="0"/>
      <w:marBottom w:val="0"/>
      <w:divBdr>
        <w:top w:val="none" w:sz="0" w:space="0" w:color="auto"/>
        <w:left w:val="none" w:sz="0" w:space="0" w:color="auto"/>
        <w:bottom w:val="none" w:sz="0" w:space="0" w:color="auto"/>
        <w:right w:val="none" w:sz="0" w:space="0" w:color="auto"/>
      </w:divBdr>
    </w:div>
    <w:div w:id="1390693330">
      <w:bodyDiv w:val="1"/>
      <w:marLeft w:val="0"/>
      <w:marRight w:val="0"/>
      <w:marTop w:val="0"/>
      <w:marBottom w:val="0"/>
      <w:divBdr>
        <w:top w:val="none" w:sz="0" w:space="0" w:color="auto"/>
        <w:left w:val="none" w:sz="0" w:space="0" w:color="auto"/>
        <w:bottom w:val="none" w:sz="0" w:space="0" w:color="auto"/>
        <w:right w:val="none" w:sz="0" w:space="0" w:color="auto"/>
      </w:divBdr>
      <w:divsChild>
        <w:div w:id="1973974733">
          <w:marLeft w:val="0"/>
          <w:marRight w:val="0"/>
          <w:marTop w:val="0"/>
          <w:marBottom w:val="0"/>
          <w:divBdr>
            <w:top w:val="none" w:sz="0" w:space="0" w:color="auto"/>
            <w:left w:val="none" w:sz="0" w:space="0" w:color="auto"/>
            <w:bottom w:val="none" w:sz="0" w:space="0" w:color="auto"/>
            <w:right w:val="none" w:sz="0" w:space="0" w:color="auto"/>
          </w:divBdr>
          <w:divsChild>
            <w:div w:id="1725180650">
              <w:marLeft w:val="0"/>
              <w:marRight w:val="0"/>
              <w:marTop w:val="0"/>
              <w:marBottom w:val="0"/>
              <w:divBdr>
                <w:top w:val="none" w:sz="0" w:space="0" w:color="auto"/>
                <w:left w:val="none" w:sz="0" w:space="0" w:color="auto"/>
                <w:bottom w:val="none" w:sz="0" w:space="0" w:color="auto"/>
                <w:right w:val="none" w:sz="0" w:space="0" w:color="auto"/>
              </w:divBdr>
              <w:divsChild>
                <w:div w:id="1544554959">
                  <w:marLeft w:val="0"/>
                  <w:marRight w:val="0"/>
                  <w:marTop w:val="0"/>
                  <w:marBottom w:val="0"/>
                  <w:divBdr>
                    <w:top w:val="none" w:sz="0" w:space="0" w:color="auto"/>
                    <w:left w:val="none" w:sz="0" w:space="0" w:color="auto"/>
                    <w:bottom w:val="none" w:sz="0" w:space="0" w:color="auto"/>
                    <w:right w:val="none" w:sz="0" w:space="0" w:color="auto"/>
                  </w:divBdr>
                  <w:divsChild>
                    <w:div w:id="1951006936">
                      <w:marLeft w:val="0"/>
                      <w:marRight w:val="0"/>
                      <w:marTop w:val="0"/>
                      <w:marBottom w:val="0"/>
                      <w:divBdr>
                        <w:top w:val="none" w:sz="0" w:space="0" w:color="auto"/>
                        <w:left w:val="none" w:sz="0" w:space="0" w:color="auto"/>
                        <w:bottom w:val="none" w:sz="0" w:space="0" w:color="auto"/>
                        <w:right w:val="none" w:sz="0" w:space="0" w:color="auto"/>
                      </w:divBdr>
                      <w:divsChild>
                        <w:div w:id="915671968">
                          <w:marLeft w:val="0"/>
                          <w:marRight w:val="0"/>
                          <w:marTop w:val="0"/>
                          <w:marBottom w:val="0"/>
                          <w:divBdr>
                            <w:top w:val="none" w:sz="0" w:space="0" w:color="auto"/>
                            <w:left w:val="none" w:sz="0" w:space="0" w:color="auto"/>
                            <w:bottom w:val="none" w:sz="0" w:space="0" w:color="auto"/>
                            <w:right w:val="none" w:sz="0" w:space="0" w:color="auto"/>
                          </w:divBdr>
                          <w:divsChild>
                            <w:div w:id="2054769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6871728">
      <w:bodyDiv w:val="1"/>
      <w:marLeft w:val="0"/>
      <w:marRight w:val="0"/>
      <w:marTop w:val="0"/>
      <w:marBottom w:val="0"/>
      <w:divBdr>
        <w:top w:val="none" w:sz="0" w:space="0" w:color="auto"/>
        <w:left w:val="none" w:sz="0" w:space="0" w:color="auto"/>
        <w:bottom w:val="none" w:sz="0" w:space="0" w:color="auto"/>
        <w:right w:val="none" w:sz="0" w:space="0" w:color="auto"/>
      </w:divBdr>
    </w:div>
    <w:div w:id="1535574573">
      <w:bodyDiv w:val="1"/>
      <w:marLeft w:val="0"/>
      <w:marRight w:val="0"/>
      <w:marTop w:val="0"/>
      <w:marBottom w:val="0"/>
      <w:divBdr>
        <w:top w:val="none" w:sz="0" w:space="0" w:color="auto"/>
        <w:left w:val="none" w:sz="0" w:space="0" w:color="auto"/>
        <w:bottom w:val="none" w:sz="0" w:space="0" w:color="auto"/>
        <w:right w:val="none" w:sz="0" w:space="0" w:color="auto"/>
      </w:divBdr>
    </w:div>
    <w:div w:id="1729458043">
      <w:bodyDiv w:val="1"/>
      <w:marLeft w:val="0"/>
      <w:marRight w:val="0"/>
      <w:marTop w:val="0"/>
      <w:marBottom w:val="0"/>
      <w:divBdr>
        <w:top w:val="none" w:sz="0" w:space="0" w:color="auto"/>
        <w:left w:val="none" w:sz="0" w:space="0" w:color="auto"/>
        <w:bottom w:val="none" w:sz="0" w:space="0" w:color="auto"/>
        <w:right w:val="none" w:sz="0" w:space="0" w:color="auto"/>
      </w:divBdr>
      <w:divsChild>
        <w:div w:id="17003657">
          <w:marLeft w:val="0"/>
          <w:marRight w:val="0"/>
          <w:marTop w:val="0"/>
          <w:marBottom w:val="0"/>
          <w:divBdr>
            <w:top w:val="none" w:sz="0" w:space="0" w:color="auto"/>
            <w:left w:val="none" w:sz="0" w:space="0" w:color="auto"/>
            <w:bottom w:val="none" w:sz="0" w:space="0" w:color="auto"/>
            <w:right w:val="none" w:sz="0" w:space="0" w:color="auto"/>
          </w:divBdr>
          <w:divsChild>
            <w:div w:id="1800027317">
              <w:marLeft w:val="0"/>
              <w:marRight w:val="0"/>
              <w:marTop w:val="0"/>
              <w:marBottom w:val="0"/>
              <w:divBdr>
                <w:top w:val="none" w:sz="0" w:space="0" w:color="auto"/>
                <w:left w:val="none" w:sz="0" w:space="0" w:color="auto"/>
                <w:bottom w:val="none" w:sz="0" w:space="0" w:color="auto"/>
                <w:right w:val="none" w:sz="0" w:space="0" w:color="auto"/>
              </w:divBdr>
              <w:divsChild>
                <w:div w:id="1713383613">
                  <w:marLeft w:val="0"/>
                  <w:marRight w:val="0"/>
                  <w:marTop w:val="0"/>
                  <w:marBottom w:val="0"/>
                  <w:divBdr>
                    <w:top w:val="none" w:sz="0" w:space="0" w:color="auto"/>
                    <w:left w:val="none" w:sz="0" w:space="0" w:color="auto"/>
                    <w:bottom w:val="none" w:sz="0" w:space="0" w:color="auto"/>
                    <w:right w:val="none" w:sz="0" w:space="0" w:color="auto"/>
                  </w:divBdr>
                  <w:divsChild>
                    <w:div w:id="1951738542">
                      <w:marLeft w:val="0"/>
                      <w:marRight w:val="0"/>
                      <w:marTop w:val="0"/>
                      <w:marBottom w:val="0"/>
                      <w:divBdr>
                        <w:top w:val="none" w:sz="0" w:space="0" w:color="auto"/>
                        <w:left w:val="none" w:sz="0" w:space="0" w:color="auto"/>
                        <w:bottom w:val="none" w:sz="0" w:space="0" w:color="auto"/>
                        <w:right w:val="none" w:sz="0" w:space="0" w:color="auto"/>
                      </w:divBdr>
                      <w:divsChild>
                        <w:div w:id="677852890">
                          <w:marLeft w:val="0"/>
                          <w:marRight w:val="0"/>
                          <w:marTop w:val="0"/>
                          <w:marBottom w:val="0"/>
                          <w:divBdr>
                            <w:top w:val="none" w:sz="0" w:space="0" w:color="auto"/>
                            <w:left w:val="none" w:sz="0" w:space="0" w:color="auto"/>
                            <w:bottom w:val="none" w:sz="0" w:space="0" w:color="auto"/>
                            <w:right w:val="none" w:sz="0" w:space="0" w:color="auto"/>
                          </w:divBdr>
                          <w:divsChild>
                            <w:div w:id="991300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4373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arwick.ac.uk/study/outreach/studentprojec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F3E516-9A65-4374-9F5B-4877B54382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1370</TotalTime>
  <Pages>31</Pages>
  <Words>7051</Words>
  <Characters>42069</Characters>
  <Application>Microsoft Office Word</Application>
  <DocSecurity>0</DocSecurity>
  <Lines>1095</Lines>
  <Paragraphs>577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Bolton, Sian</dc:creator>
  <cp:keywords/>
  <dc:description/>
  <cp:lastModifiedBy>Sian Bolton</cp:lastModifiedBy>
  <cp:revision>5</cp:revision>
  <dcterms:created xsi:type="dcterms:W3CDTF">2024-06-03T11:44:00Z</dcterms:created>
  <dcterms:modified xsi:type="dcterms:W3CDTF">2024-06-04T13:39:00Z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65be7ee3-3fd5-4ff4-b985-459a10ecc1c5</vt:lpwstr>
  </property>
</Properties>
</file>